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E0D8D6" w14:textId="77777777" w:rsidR="00454A5C" w:rsidRDefault="00584843" w:rsidP="00584843">
      <w:pPr>
        <w:pStyle w:val="Title"/>
        <w:pBdr>
          <w:bottom w:val="none" w:sz="0" w:space="0" w:color="auto"/>
        </w:pBdr>
        <w:spacing w:after="0"/>
        <w:rPr>
          <w:rFonts w:asciiTheme="minorHAnsi" w:hAnsiTheme="minorHAnsi" w:cstheme="minorHAnsi"/>
          <w:color w:val="auto"/>
          <w:sz w:val="28"/>
          <w:szCs w:val="28"/>
        </w:rPr>
      </w:pPr>
      <w:r>
        <w:rPr>
          <w:rFonts w:asciiTheme="minorHAnsi" w:hAnsiTheme="minorHAnsi" w:cstheme="minorHAnsi"/>
          <w:noProof/>
          <w:color w:val="auto"/>
          <w:sz w:val="28"/>
          <w:szCs w:val="28"/>
          <w:lang w:eastAsia="en-AU"/>
        </w:rPr>
        <w:drawing>
          <wp:anchor distT="0" distB="0" distL="114300" distR="114300" simplePos="0" relativeHeight="251658240" behindDoc="0" locked="0" layoutInCell="1" allowOverlap="1" wp14:anchorId="79D481D6" wp14:editId="6885EFB1">
            <wp:simplePos x="0" y="0"/>
            <wp:positionH relativeFrom="margin">
              <wp:posOffset>7226935</wp:posOffset>
            </wp:positionH>
            <wp:positionV relativeFrom="margin">
              <wp:posOffset>-157480</wp:posOffset>
            </wp:positionV>
            <wp:extent cx="1971040" cy="707390"/>
            <wp:effectExtent l="0" t="0" r="10160" b="3810"/>
            <wp:wrapNone/>
            <wp:docPr id="2" name="Picture 2" descr="Description: Description: C:\Users\NELBATOORY\Desktop\2353_NSWED_STE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Users\NELBATOORY\Desktop\2353_NSWED_STEM_LOGO.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71040" cy="7073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54A5C" w:rsidRPr="00584843">
        <w:rPr>
          <w:rFonts w:asciiTheme="minorHAnsi" w:hAnsiTheme="minorHAnsi" w:cstheme="minorHAnsi"/>
          <w:color w:val="auto"/>
          <w:sz w:val="28"/>
          <w:szCs w:val="28"/>
        </w:rPr>
        <w:t>L</w:t>
      </w:r>
      <w:r w:rsidR="00335CA6" w:rsidRPr="00584843">
        <w:rPr>
          <w:rFonts w:asciiTheme="minorHAnsi" w:hAnsiTheme="minorHAnsi" w:cstheme="minorHAnsi"/>
          <w:color w:val="auto"/>
          <w:sz w:val="28"/>
          <w:szCs w:val="28"/>
        </w:rPr>
        <w:t xml:space="preserve">iverpool </w:t>
      </w:r>
      <w:r w:rsidR="00454A5C" w:rsidRPr="00584843">
        <w:rPr>
          <w:rFonts w:asciiTheme="minorHAnsi" w:hAnsiTheme="minorHAnsi" w:cstheme="minorHAnsi"/>
          <w:color w:val="auto"/>
          <w:sz w:val="28"/>
          <w:szCs w:val="28"/>
        </w:rPr>
        <w:t>B</w:t>
      </w:r>
      <w:r w:rsidR="00335CA6" w:rsidRPr="00584843">
        <w:rPr>
          <w:rFonts w:asciiTheme="minorHAnsi" w:hAnsiTheme="minorHAnsi" w:cstheme="minorHAnsi"/>
          <w:color w:val="auto"/>
          <w:sz w:val="28"/>
          <w:szCs w:val="28"/>
        </w:rPr>
        <w:t xml:space="preserve">oys </w:t>
      </w:r>
      <w:r w:rsidR="00454A5C" w:rsidRPr="00584843">
        <w:rPr>
          <w:rFonts w:asciiTheme="minorHAnsi" w:hAnsiTheme="minorHAnsi" w:cstheme="minorHAnsi"/>
          <w:color w:val="auto"/>
          <w:sz w:val="28"/>
          <w:szCs w:val="28"/>
        </w:rPr>
        <w:t>H</w:t>
      </w:r>
      <w:r w:rsidR="00335CA6" w:rsidRPr="00584843">
        <w:rPr>
          <w:rFonts w:asciiTheme="minorHAnsi" w:hAnsiTheme="minorHAnsi" w:cstheme="minorHAnsi"/>
          <w:color w:val="auto"/>
          <w:sz w:val="28"/>
          <w:szCs w:val="28"/>
        </w:rPr>
        <w:t xml:space="preserve">igh </w:t>
      </w:r>
      <w:r w:rsidR="00454A5C" w:rsidRPr="00584843">
        <w:rPr>
          <w:rFonts w:asciiTheme="minorHAnsi" w:hAnsiTheme="minorHAnsi" w:cstheme="minorHAnsi"/>
          <w:color w:val="auto"/>
          <w:sz w:val="28"/>
          <w:szCs w:val="28"/>
        </w:rPr>
        <w:t>S</w:t>
      </w:r>
      <w:r w:rsidR="00335CA6" w:rsidRPr="00584843">
        <w:rPr>
          <w:rFonts w:asciiTheme="minorHAnsi" w:hAnsiTheme="minorHAnsi" w:cstheme="minorHAnsi"/>
          <w:color w:val="auto"/>
          <w:sz w:val="28"/>
          <w:szCs w:val="28"/>
        </w:rPr>
        <w:t>chool</w:t>
      </w:r>
      <w:r w:rsidR="00454A5C" w:rsidRPr="00584843">
        <w:rPr>
          <w:rFonts w:asciiTheme="minorHAnsi" w:hAnsiTheme="minorHAnsi" w:cstheme="minorHAnsi"/>
          <w:color w:val="auto"/>
          <w:sz w:val="28"/>
          <w:szCs w:val="28"/>
        </w:rPr>
        <w:t xml:space="preserve"> - Integrated STEM Project</w:t>
      </w:r>
    </w:p>
    <w:p w14:paraId="66EB653A" w14:textId="77777777" w:rsidR="00584843" w:rsidRDefault="00584843" w:rsidP="00584843">
      <w:pPr>
        <w:rPr>
          <w:rFonts w:asciiTheme="minorHAnsi" w:hAnsiTheme="minorHAnsi" w:cstheme="minorHAnsi"/>
          <w:sz w:val="28"/>
          <w:szCs w:val="28"/>
        </w:rPr>
      </w:pPr>
      <w:r w:rsidRPr="00584843">
        <w:rPr>
          <w:rFonts w:asciiTheme="minorHAnsi" w:hAnsiTheme="minorHAnsi" w:cstheme="minorHAnsi"/>
          <w:sz w:val="28"/>
          <w:szCs w:val="28"/>
        </w:rPr>
        <w:t xml:space="preserve">Stage 4 Year 8 Project </w:t>
      </w:r>
      <w:r>
        <w:rPr>
          <w:rFonts w:asciiTheme="minorHAnsi" w:hAnsiTheme="minorHAnsi" w:cstheme="minorHAnsi"/>
          <w:sz w:val="28"/>
          <w:szCs w:val="28"/>
        </w:rPr>
        <w:t xml:space="preserve">- </w:t>
      </w:r>
      <w:r w:rsidRPr="00584843">
        <w:rPr>
          <w:rFonts w:asciiTheme="minorHAnsi" w:hAnsiTheme="minorHAnsi" w:cstheme="minorHAnsi"/>
          <w:sz w:val="28"/>
          <w:szCs w:val="28"/>
        </w:rPr>
        <w:t>Move Me</w:t>
      </w:r>
    </w:p>
    <w:p w14:paraId="6F9759F4" w14:textId="77777777" w:rsidR="00584843" w:rsidRPr="00584843" w:rsidRDefault="00584843" w:rsidP="00584843">
      <w:pPr>
        <w:jc w:val="center"/>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88"/>
      </w:tblGrid>
      <w:tr w:rsidR="00C12076" w:rsidRPr="0083572D" w14:paraId="2768985C" w14:textId="77777777" w:rsidTr="001A7F41">
        <w:tc>
          <w:tcPr>
            <w:tcW w:w="14688" w:type="dxa"/>
            <w:tcBorders>
              <w:top w:val="single" w:sz="4" w:space="0" w:color="auto"/>
              <w:left w:val="single" w:sz="4" w:space="0" w:color="auto"/>
              <w:bottom w:val="single" w:sz="4" w:space="0" w:color="auto"/>
              <w:right w:val="single" w:sz="4" w:space="0" w:color="auto"/>
            </w:tcBorders>
          </w:tcPr>
          <w:p w14:paraId="1C62D776" w14:textId="77777777" w:rsidR="00DA7015" w:rsidRPr="0083572D" w:rsidRDefault="00DA7015" w:rsidP="00DA7015">
            <w:pPr>
              <w:rPr>
                <w:rFonts w:asciiTheme="minorHAnsi" w:hAnsiTheme="minorHAnsi" w:cstheme="minorHAnsi"/>
                <w:b/>
              </w:rPr>
            </w:pPr>
            <w:r w:rsidRPr="0083572D">
              <w:rPr>
                <w:rFonts w:asciiTheme="minorHAnsi" w:hAnsiTheme="minorHAnsi" w:cstheme="minorHAnsi"/>
                <w:b/>
              </w:rPr>
              <w:t>Move me</w:t>
            </w:r>
          </w:p>
          <w:p w14:paraId="16F07A0D" w14:textId="77777777" w:rsidR="00DA7015" w:rsidRPr="0083572D" w:rsidRDefault="001A7F41" w:rsidP="001A7F41">
            <w:pPr>
              <w:rPr>
                <w:rFonts w:asciiTheme="minorHAnsi" w:hAnsiTheme="minorHAnsi" w:cstheme="minorHAnsi"/>
                <w:b/>
              </w:rPr>
            </w:pPr>
            <w:r w:rsidRPr="0083572D">
              <w:rPr>
                <w:rFonts w:asciiTheme="minorHAnsi" w:hAnsiTheme="minorHAnsi" w:cstheme="minorHAnsi"/>
                <w:b/>
              </w:rPr>
              <w:t>Stage 4</w:t>
            </w:r>
            <w:r w:rsidR="00DA7015" w:rsidRPr="0083572D">
              <w:rPr>
                <w:rFonts w:asciiTheme="minorHAnsi" w:hAnsiTheme="minorHAnsi" w:cstheme="minorHAnsi"/>
                <w:b/>
              </w:rPr>
              <w:t>, Year 8</w:t>
            </w:r>
          </w:p>
          <w:p w14:paraId="2286F055" w14:textId="77777777" w:rsidR="00C12076" w:rsidRPr="0083572D" w:rsidRDefault="00C12076" w:rsidP="001A7F41">
            <w:pPr>
              <w:rPr>
                <w:rFonts w:asciiTheme="minorHAnsi" w:hAnsiTheme="minorHAnsi" w:cstheme="minorHAnsi"/>
                <w:b/>
              </w:rPr>
            </w:pPr>
            <w:r w:rsidRPr="0083572D">
              <w:rPr>
                <w:rFonts w:asciiTheme="minorHAnsi" w:hAnsiTheme="minorHAnsi" w:cstheme="minorHAnsi"/>
                <w:b/>
              </w:rPr>
              <w:t xml:space="preserve">Semester:  </w:t>
            </w:r>
            <w:r w:rsidR="00DA7015" w:rsidRPr="0083572D">
              <w:rPr>
                <w:rFonts w:asciiTheme="minorHAnsi" w:hAnsiTheme="minorHAnsi" w:cstheme="minorHAnsi"/>
                <w:b/>
              </w:rPr>
              <w:t>1</w:t>
            </w:r>
          </w:p>
          <w:p w14:paraId="2DBEBBC8" w14:textId="77777777" w:rsidR="00DA7015" w:rsidRPr="0083572D" w:rsidRDefault="00DA7015" w:rsidP="00DA7015">
            <w:pPr>
              <w:rPr>
                <w:rFonts w:asciiTheme="minorHAnsi" w:hAnsiTheme="minorHAnsi" w:cstheme="minorHAnsi"/>
              </w:rPr>
            </w:pPr>
          </w:p>
          <w:p w14:paraId="0936A567" w14:textId="77777777" w:rsidR="00DA7015" w:rsidRPr="0083572D" w:rsidRDefault="00DA7015" w:rsidP="00DA7015">
            <w:pPr>
              <w:rPr>
                <w:rFonts w:asciiTheme="minorHAnsi" w:hAnsiTheme="minorHAnsi" w:cstheme="minorHAnsi"/>
                <w:b/>
              </w:rPr>
            </w:pPr>
            <w:r w:rsidRPr="0083572D">
              <w:rPr>
                <w:rFonts w:asciiTheme="minorHAnsi" w:hAnsiTheme="minorHAnsi" w:cstheme="minorHAnsi"/>
                <w:b/>
              </w:rPr>
              <w:t xml:space="preserve">UNIT DESCRIPTION </w:t>
            </w:r>
          </w:p>
          <w:p w14:paraId="1074074F" w14:textId="77777777" w:rsidR="00DA7015" w:rsidRPr="0083572D" w:rsidRDefault="00DA7015" w:rsidP="00DA7015">
            <w:pPr>
              <w:pStyle w:val="Paragraph"/>
              <w:spacing w:line="240" w:lineRule="auto"/>
              <w:ind w:firstLine="0"/>
              <w:jc w:val="left"/>
              <w:rPr>
                <w:rFonts w:asciiTheme="minorHAnsi" w:hAnsiTheme="minorHAnsi" w:cstheme="minorHAnsi"/>
                <w:sz w:val="20"/>
              </w:rPr>
            </w:pPr>
            <w:r w:rsidRPr="0083572D">
              <w:rPr>
                <w:rFonts w:asciiTheme="minorHAnsi" w:hAnsiTheme="minorHAnsi" w:cstheme="minorHAnsi"/>
                <w:sz w:val="20"/>
              </w:rPr>
              <w:t>The Year 8 students that have already completed 1 year of this type of project based learning taught by a team of teachers who have integrated all KLA areas into completing 2 projects per term with stand-alone numeracy, literacy and PD/H/PE classes. Comparatively these year 8 students will be taught 3 projects each term with stand-alone numeracy, literacy and PD/H/PE classes and be taught by teachers from within their field of expertise.</w:t>
            </w:r>
          </w:p>
          <w:p w14:paraId="4E491F97" w14:textId="77777777" w:rsidR="00DA7015" w:rsidRPr="0083572D" w:rsidRDefault="00DA7015" w:rsidP="00DA7015">
            <w:pPr>
              <w:pStyle w:val="Paragraph"/>
              <w:spacing w:line="240" w:lineRule="auto"/>
              <w:ind w:firstLine="0"/>
              <w:jc w:val="left"/>
              <w:rPr>
                <w:rFonts w:asciiTheme="minorHAnsi" w:hAnsiTheme="minorHAnsi" w:cstheme="minorHAnsi"/>
                <w:sz w:val="20"/>
              </w:rPr>
            </w:pPr>
            <w:r w:rsidRPr="0083572D">
              <w:rPr>
                <w:rFonts w:asciiTheme="minorHAnsi" w:hAnsiTheme="minorHAnsi" w:cstheme="minorHAnsi"/>
                <w:sz w:val="20"/>
              </w:rPr>
              <w:t>This project “Move Me” will incorporate learning outcomes from Technology-mandatory, Science and Mathematics, as well as meeting the cross curricular capability of Sustainability. The other two projects that will be attended are; Humanities (English, language and HSIE), TAS-CAPAC (Technology-mandatory, Visual Arts, Music, Engineering). In previous year 7 projects the students have been exposed to experimentation and science environments, to portfolios and the design process, having developed various products that required these skills.</w:t>
            </w:r>
          </w:p>
          <w:p w14:paraId="664DBF0B" w14:textId="77777777" w:rsidR="00DA7015" w:rsidRPr="0083572D" w:rsidRDefault="00DA7015" w:rsidP="00DA7015">
            <w:pPr>
              <w:pStyle w:val="Paragraph"/>
              <w:spacing w:line="240" w:lineRule="auto"/>
              <w:ind w:firstLine="0"/>
              <w:jc w:val="left"/>
              <w:rPr>
                <w:rFonts w:asciiTheme="minorHAnsi" w:hAnsiTheme="minorHAnsi" w:cstheme="minorHAnsi"/>
                <w:sz w:val="20"/>
              </w:rPr>
            </w:pPr>
            <w:r w:rsidRPr="0083572D">
              <w:rPr>
                <w:rFonts w:asciiTheme="minorHAnsi" w:hAnsiTheme="minorHAnsi" w:cstheme="minorHAnsi"/>
                <w:sz w:val="20"/>
              </w:rPr>
              <w:t>In this unit students will design/develop/build products that focus on developing their knowledge of fluid mediums, environmental factors, forces, scale diagrams, speed/velocity, mass/volume/capacity, data collection and it’s representation, sustainable energy sources, portfolio development and the design process.</w:t>
            </w:r>
          </w:p>
          <w:p w14:paraId="4FA6E502" w14:textId="77777777" w:rsidR="00DA7015" w:rsidRPr="0083572D" w:rsidRDefault="00DA7015" w:rsidP="00DA7015">
            <w:pPr>
              <w:pStyle w:val="Paragraph"/>
              <w:spacing w:line="240" w:lineRule="auto"/>
              <w:ind w:firstLine="0"/>
              <w:jc w:val="left"/>
              <w:rPr>
                <w:rFonts w:asciiTheme="minorHAnsi" w:hAnsiTheme="minorHAnsi" w:cstheme="minorHAnsi"/>
                <w:sz w:val="20"/>
              </w:rPr>
            </w:pPr>
            <w:r w:rsidRPr="0083572D">
              <w:rPr>
                <w:rFonts w:asciiTheme="minorHAnsi" w:hAnsiTheme="minorHAnsi" w:cstheme="minorHAnsi"/>
                <w:sz w:val="20"/>
              </w:rPr>
              <w:t xml:space="preserve">In this unit the students will have three products that they will have to complete; </w:t>
            </w:r>
          </w:p>
          <w:p w14:paraId="50AC59AA" w14:textId="66CF34FD" w:rsidR="00DA7015" w:rsidRPr="0083572D" w:rsidRDefault="00DA7015" w:rsidP="00DA7015">
            <w:pPr>
              <w:pStyle w:val="Paragraph"/>
              <w:numPr>
                <w:ilvl w:val="0"/>
                <w:numId w:val="7"/>
              </w:numPr>
              <w:spacing w:line="240" w:lineRule="auto"/>
              <w:jc w:val="left"/>
              <w:rPr>
                <w:rFonts w:asciiTheme="minorHAnsi" w:hAnsiTheme="minorHAnsi" w:cstheme="minorHAnsi"/>
                <w:sz w:val="20"/>
              </w:rPr>
            </w:pPr>
            <w:r w:rsidRPr="0083572D">
              <w:rPr>
                <w:rFonts w:asciiTheme="minorHAnsi" w:hAnsiTheme="minorHAnsi" w:cstheme="minorHAnsi"/>
                <w:sz w:val="20"/>
              </w:rPr>
              <w:t xml:space="preserve">Students are to be given a piece of A4 paper and with this they must design and build a paper plane that can travel a distance of 20 </w:t>
            </w:r>
            <w:proofErr w:type="spellStart"/>
            <w:r w:rsidR="005A5DC2">
              <w:rPr>
                <w:rFonts w:asciiTheme="minorHAnsi" w:hAnsiTheme="minorHAnsi" w:cstheme="minorHAnsi"/>
                <w:sz w:val="20"/>
              </w:rPr>
              <w:t>metre</w:t>
            </w:r>
            <w:r w:rsidRPr="0083572D">
              <w:rPr>
                <w:rFonts w:asciiTheme="minorHAnsi" w:hAnsiTheme="minorHAnsi" w:cstheme="minorHAnsi"/>
                <w:sz w:val="20"/>
              </w:rPr>
              <w:t>s</w:t>
            </w:r>
            <w:proofErr w:type="spellEnd"/>
            <w:r w:rsidRPr="0083572D">
              <w:rPr>
                <w:rFonts w:asciiTheme="minorHAnsi" w:hAnsiTheme="minorHAnsi" w:cstheme="minorHAnsi"/>
                <w:sz w:val="20"/>
              </w:rPr>
              <w:t>.</w:t>
            </w:r>
          </w:p>
          <w:p w14:paraId="7EF8A3B9" w14:textId="77777777" w:rsidR="00DA7015" w:rsidRPr="0083572D" w:rsidRDefault="00DA7015" w:rsidP="00DA7015">
            <w:pPr>
              <w:pStyle w:val="Paragraph"/>
              <w:numPr>
                <w:ilvl w:val="0"/>
                <w:numId w:val="7"/>
              </w:numPr>
              <w:spacing w:line="240" w:lineRule="auto"/>
              <w:jc w:val="left"/>
              <w:rPr>
                <w:rFonts w:asciiTheme="minorHAnsi" w:hAnsiTheme="minorHAnsi" w:cstheme="minorHAnsi"/>
                <w:sz w:val="20"/>
              </w:rPr>
            </w:pPr>
            <w:r w:rsidRPr="0083572D">
              <w:rPr>
                <w:rFonts w:asciiTheme="minorHAnsi" w:hAnsiTheme="minorHAnsi" w:cstheme="minorHAnsi"/>
                <w:sz w:val="20"/>
              </w:rPr>
              <w:t xml:space="preserve">Students are to be given a piece of A4 paper and with this they must design and build a paper boat that can stay afloat on water holding a mass of 30g. </w:t>
            </w:r>
          </w:p>
          <w:p w14:paraId="23ADEFAA" w14:textId="046F391D" w:rsidR="00DA7015" w:rsidRPr="0083572D" w:rsidRDefault="00DA7015" w:rsidP="00DA7015">
            <w:pPr>
              <w:pStyle w:val="Paragraph"/>
              <w:numPr>
                <w:ilvl w:val="0"/>
                <w:numId w:val="7"/>
              </w:numPr>
              <w:spacing w:line="240" w:lineRule="auto"/>
              <w:jc w:val="left"/>
              <w:rPr>
                <w:rFonts w:asciiTheme="minorHAnsi" w:hAnsiTheme="minorHAnsi" w:cstheme="minorHAnsi"/>
                <w:sz w:val="20"/>
              </w:rPr>
            </w:pPr>
            <w:r w:rsidRPr="0083572D">
              <w:rPr>
                <w:rFonts w:asciiTheme="minorHAnsi" w:hAnsiTheme="minorHAnsi" w:cstheme="minorHAnsi"/>
                <w:sz w:val="20"/>
              </w:rPr>
              <w:t xml:space="preserve">Students are to design and build a mode of transport which can hold a mass of 30g and travel at a minimum of one </w:t>
            </w:r>
            <w:proofErr w:type="spellStart"/>
            <w:r w:rsidR="005A5DC2">
              <w:rPr>
                <w:rFonts w:asciiTheme="minorHAnsi" w:hAnsiTheme="minorHAnsi" w:cstheme="minorHAnsi"/>
                <w:sz w:val="20"/>
              </w:rPr>
              <w:t>metre</w:t>
            </w:r>
            <w:proofErr w:type="spellEnd"/>
            <w:r w:rsidRPr="0083572D">
              <w:rPr>
                <w:rFonts w:asciiTheme="minorHAnsi" w:hAnsiTheme="minorHAnsi" w:cstheme="minorHAnsi"/>
                <w:sz w:val="20"/>
              </w:rPr>
              <w:t>, using a renewable energy source. [</w:t>
            </w:r>
            <w:r w:rsidRPr="0083572D">
              <w:rPr>
                <w:rFonts w:asciiTheme="minorHAnsi" w:hAnsiTheme="minorHAnsi" w:cstheme="minorHAnsi"/>
                <w:bCs/>
                <w:i/>
                <w:sz w:val="20"/>
              </w:rPr>
              <w:t>Alternate task</w:t>
            </w:r>
            <w:r w:rsidRPr="0083572D">
              <w:rPr>
                <w:rFonts w:asciiTheme="minorHAnsi" w:hAnsiTheme="minorHAnsi" w:cstheme="minorHAnsi"/>
                <w:i/>
                <w:sz w:val="20"/>
              </w:rPr>
              <w:t>: can be powered by an elastic band]</w:t>
            </w:r>
          </w:p>
          <w:p w14:paraId="62CFFF2F" w14:textId="77777777" w:rsidR="00DA7015" w:rsidRPr="0083572D" w:rsidRDefault="00DA7015" w:rsidP="00DA7015">
            <w:pPr>
              <w:pStyle w:val="Paragraph"/>
              <w:spacing w:line="240" w:lineRule="auto"/>
              <w:ind w:firstLine="0"/>
              <w:jc w:val="left"/>
              <w:rPr>
                <w:rFonts w:asciiTheme="minorHAnsi" w:hAnsiTheme="minorHAnsi" w:cstheme="minorHAnsi"/>
                <w:i/>
                <w:sz w:val="20"/>
              </w:rPr>
            </w:pPr>
            <w:r w:rsidRPr="0083572D">
              <w:rPr>
                <w:rFonts w:asciiTheme="minorHAnsi" w:hAnsiTheme="minorHAnsi" w:cstheme="minorHAnsi"/>
                <w:i/>
                <w:sz w:val="20"/>
              </w:rPr>
              <w:t xml:space="preserve">Extension: Design can only be made using recyclable material  </w:t>
            </w:r>
          </w:p>
          <w:p w14:paraId="607D9147" w14:textId="77777777" w:rsidR="00DA7015" w:rsidRPr="0083572D" w:rsidRDefault="00DA7015" w:rsidP="00DA7015">
            <w:pPr>
              <w:pStyle w:val="Paragraph"/>
              <w:spacing w:line="240" w:lineRule="auto"/>
              <w:ind w:firstLine="0"/>
              <w:jc w:val="left"/>
              <w:rPr>
                <w:rFonts w:asciiTheme="minorHAnsi" w:hAnsiTheme="minorHAnsi" w:cstheme="minorHAnsi"/>
                <w:b/>
                <w:sz w:val="20"/>
              </w:rPr>
            </w:pPr>
            <w:r w:rsidRPr="0083572D">
              <w:rPr>
                <w:rFonts w:asciiTheme="minorHAnsi" w:hAnsiTheme="minorHAnsi" w:cstheme="minorHAnsi"/>
                <w:b/>
                <w:sz w:val="20"/>
              </w:rPr>
              <w:t>UNIT LENGTH</w:t>
            </w:r>
          </w:p>
          <w:p w14:paraId="4C3B3D83" w14:textId="77777777" w:rsidR="00DA7015" w:rsidRPr="0083572D" w:rsidRDefault="00DA7015" w:rsidP="00DA7015">
            <w:pPr>
              <w:rPr>
                <w:rFonts w:asciiTheme="minorHAnsi" w:hAnsiTheme="minorHAnsi" w:cstheme="minorHAnsi"/>
              </w:rPr>
            </w:pPr>
            <w:r w:rsidRPr="0083572D">
              <w:rPr>
                <w:rFonts w:asciiTheme="minorHAnsi" w:hAnsiTheme="minorHAnsi" w:cstheme="minorHAnsi"/>
              </w:rPr>
              <w:t>1 Term (11 weeks)</w:t>
            </w:r>
          </w:p>
          <w:p w14:paraId="17B3B9F0" w14:textId="77777777" w:rsidR="00DA7015" w:rsidRPr="0083572D" w:rsidRDefault="00DA7015" w:rsidP="00DA7015">
            <w:pPr>
              <w:rPr>
                <w:rFonts w:asciiTheme="minorHAnsi" w:hAnsiTheme="minorHAnsi" w:cstheme="minorHAnsi"/>
                <w:b/>
              </w:rPr>
            </w:pPr>
            <w:r w:rsidRPr="0083572D">
              <w:rPr>
                <w:rFonts w:asciiTheme="minorHAnsi" w:hAnsiTheme="minorHAnsi" w:cstheme="minorHAnsi"/>
                <w:b/>
              </w:rPr>
              <w:t>UNIT STRUCTURE</w:t>
            </w:r>
          </w:p>
          <w:p w14:paraId="64F0DC84" w14:textId="77777777" w:rsidR="00DA7015" w:rsidRPr="0083572D" w:rsidRDefault="00DA7015" w:rsidP="00DA7015">
            <w:pPr>
              <w:pStyle w:val="Paragraph"/>
              <w:spacing w:line="240" w:lineRule="auto"/>
              <w:ind w:firstLine="0"/>
              <w:jc w:val="left"/>
              <w:rPr>
                <w:rFonts w:asciiTheme="minorHAnsi" w:hAnsiTheme="minorHAnsi" w:cstheme="minorHAnsi"/>
                <w:sz w:val="20"/>
              </w:rPr>
            </w:pPr>
            <w:r w:rsidRPr="0083572D">
              <w:rPr>
                <w:rFonts w:asciiTheme="minorHAnsi" w:hAnsiTheme="minorHAnsi" w:cstheme="minorHAnsi"/>
                <w:sz w:val="20"/>
              </w:rPr>
              <w:t>A single teacher is timetabled for all eleven lessons of a STEM class. Two classes are timetabled for a Science teacher, one for a Mathematics teacher and the final also for a different Mathematics teacher. No Technology teachers appear on this team.</w:t>
            </w:r>
          </w:p>
          <w:p w14:paraId="074893DD" w14:textId="77777777" w:rsidR="00DA7015" w:rsidRPr="0083572D" w:rsidRDefault="00DA7015" w:rsidP="00DA7015">
            <w:pPr>
              <w:pStyle w:val="Paragraph"/>
              <w:spacing w:line="240" w:lineRule="auto"/>
              <w:ind w:firstLine="0"/>
              <w:jc w:val="left"/>
              <w:rPr>
                <w:rFonts w:asciiTheme="minorHAnsi" w:hAnsiTheme="minorHAnsi" w:cstheme="minorHAnsi"/>
                <w:sz w:val="20"/>
              </w:rPr>
            </w:pPr>
            <w:r w:rsidRPr="0083572D">
              <w:rPr>
                <w:rFonts w:asciiTheme="minorHAnsi" w:hAnsiTheme="minorHAnsi" w:cstheme="minorHAnsi"/>
                <w:sz w:val="20"/>
              </w:rPr>
              <w:t>The students have a 10 day cycle, 48 lessons per cycle with 58 minute lessons. 11 lessons per cycle on each of the projects plus 5 lessons literacy, 5 lessons numeracy and 5 lessons Sport/PD/H/PE.</w:t>
            </w:r>
          </w:p>
          <w:p w14:paraId="065D4BF2" w14:textId="77777777" w:rsidR="00DA7015" w:rsidRPr="0083572D" w:rsidRDefault="00DA7015" w:rsidP="00DA7015">
            <w:pPr>
              <w:pStyle w:val="Paragraph"/>
              <w:spacing w:line="240" w:lineRule="auto"/>
              <w:ind w:firstLine="0"/>
              <w:jc w:val="left"/>
              <w:rPr>
                <w:rFonts w:asciiTheme="minorHAnsi" w:hAnsiTheme="minorHAnsi" w:cstheme="minorHAnsi"/>
                <w:sz w:val="20"/>
              </w:rPr>
            </w:pPr>
            <w:r w:rsidRPr="0083572D">
              <w:rPr>
                <w:rFonts w:asciiTheme="minorHAnsi" w:hAnsiTheme="minorHAnsi" w:cstheme="minorHAnsi"/>
                <w:sz w:val="20"/>
              </w:rPr>
              <w:t xml:space="preserve">The unit is developed in steps. Steps may be a lesson length or many lessons in </w:t>
            </w:r>
            <w:proofErr w:type="gramStart"/>
            <w:r w:rsidRPr="0083572D">
              <w:rPr>
                <w:rFonts w:asciiTheme="minorHAnsi" w:hAnsiTheme="minorHAnsi" w:cstheme="minorHAnsi"/>
                <w:sz w:val="20"/>
              </w:rPr>
              <w:t>length,</w:t>
            </w:r>
            <w:proofErr w:type="gramEnd"/>
            <w:r w:rsidRPr="0083572D">
              <w:rPr>
                <w:rFonts w:asciiTheme="minorHAnsi" w:hAnsiTheme="minorHAnsi" w:cstheme="minorHAnsi"/>
                <w:sz w:val="20"/>
              </w:rPr>
              <w:t xml:space="preserve"> they are designed so that an area of study is covered in each one. Each step is sequential, but maybe somewhat re-shuffled if required.</w:t>
            </w:r>
          </w:p>
          <w:p w14:paraId="44374168" w14:textId="77777777" w:rsidR="00DA7015" w:rsidRDefault="00DA7015" w:rsidP="00DA7015">
            <w:pPr>
              <w:pStyle w:val="Paragraph"/>
              <w:spacing w:line="240" w:lineRule="auto"/>
              <w:ind w:firstLine="0"/>
              <w:jc w:val="left"/>
              <w:rPr>
                <w:rFonts w:asciiTheme="minorHAnsi" w:hAnsiTheme="minorHAnsi" w:cstheme="minorHAnsi"/>
                <w:sz w:val="20"/>
              </w:rPr>
            </w:pPr>
          </w:p>
          <w:p w14:paraId="54B60347" w14:textId="77777777" w:rsidR="0083572D" w:rsidRPr="0083572D" w:rsidRDefault="0083572D" w:rsidP="00DA7015">
            <w:pPr>
              <w:pStyle w:val="Paragraph"/>
              <w:spacing w:line="240" w:lineRule="auto"/>
              <w:ind w:firstLine="0"/>
              <w:jc w:val="left"/>
              <w:rPr>
                <w:rFonts w:asciiTheme="minorHAnsi" w:hAnsiTheme="minorHAnsi" w:cstheme="minorHAnsi"/>
                <w:sz w:val="20"/>
              </w:rPr>
            </w:pPr>
          </w:p>
          <w:p w14:paraId="16D4F8FE" w14:textId="77777777" w:rsidR="00DA7015" w:rsidRPr="0083572D" w:rsidRDefault="00DA7015" w:rsidP="00DA7015">
            <w:pPr>
              <w:rPr>
                <w:rFonts w:asciiTheme="minorHAnsi" w:hAnsiTheme="minorHAnsi" w:cstheme="minorHAnsi"/>
              </w:rPr>
            </w:pPr>
            <w:r w:rsidRPr="0083572D">
              <w:rPr>
                <w:rFonts w:asciiTheme="minorHAnsi" w:hAnsiTheme="minorHAnsi" w:cstheme="minorHAnsi"/>
              </w:rPr>
              <w:t xml:space="preserve">Technology </w:t>
            </w:r>
          </w:p>
          <w:p w14:paraId="0360E352" w14:textId="77777777" w:rsidR="00DA7015" w:rsidRPr="0083572D" w:rsidRDefault="00DA7015" w:rsidP="00DA7015">
            <w:pPr>
              <w:rPr>
                <w:rFonts w:asciiTheme="minorHAnsi" w:hAnsiTheme="minorHAnsi" w:cstheme="minorHAnsi"/>
              </w:rPr>
            </w:pPr>
            <w:r w:rsidRPr="0083572D">
              <w:rPr>
                <w:rFonts w:asciiTheme="minorHAnsi" w:hAnsiTheme="minorHAnsi" w:cstheme="minorHAnsi"/>
              </w:rPr>
              <w:t xml:space="preserve">AREA OF STUDY                       Built Environment </w:t>
            </w:r>
          </w:p>
          <w:p w14:paraId="36FD795C" w14:textId="77777777" w:rsidR="00DA7015" w:rsidRPr="0083572D" w:rsidRDefault="00DA7015" w:rsidP="00DA7015">
            <w:pPr>
              <w:rPr>
                <w:rFonts w:asciiTheme="minorHAnsi" w:hAnsiTheme="minorHAnsi" w:cstheme="minorHAnsi"/>
              </w:rPr>
            </w:pPr>
            <w:r w:rsidRPr="0083572D">
              <w:rPr>
                <w:rFonts w:asciiTheme="minorHAnsi" w:hAnsiTheme="minorHAnsi" w:cstheme="minorHAnsi"/>
              </w:rPr>
              <w:t>DESIGN SPECIALISATION        X</w:t>
            </w:r>
          </w:p>
          <w:p w14:paraId="35259D95" w14:textId="77777777" w:rsidR="00DA7015" w:rsidRPr="0083572D" w:rsidRDefault="00DA7015" w:rsidP="00DA7015">
            <w:pPr>
              <w:rPr>
                <w:rFonts w:asciiTheme="minorHAnsi" w:hAnsiTheme="minorHAnsi" w:cstheme="minorHAnsi"/>
              </w:rPr>
            </w:pPr>
            <w:r w:rsidRPr="0083572D">
              <w:rPr>
                <w:rFonts w:asciiTheme="minorHAnsi" w:hAnsiTheme="minorHAnsi" w:cstheme="minorHAnsi"/>
              </w:rPr>
              <w:t>TECHNOLOGY                           X</w:t>
            </w:r>
          </w:p>
          <w:p w14:paraId="7F1B2AD3" w14:textId="77777777" w:rsidR="00DA7015" w:rsidRPr="0083572D" w:rsidRDefault="00DA7015" w:rsidP="00DA7015">
            <w:pPr>
              <w:rPr>
                <w:rFonts w:asciiTheme="minorHAnsi" w:hAnsiTheme="minorHAnsi" w:cstheme="minorHAnsi"/>
              </w:rPr>
            </w:pPr>
            <w:r w:rsidRPr="0083572D">
              <w:rPr>
                <w:rFonts w:asciiTheme="minorHAnsi" w:hAnsiTheme="minorHAnsi" w:cstheme="minorHAnsi"/>
              </w:rPr>
              <w:t xml:space="preserve">DESIGN PROJECT                     Design, produce and evaluate a vehicle which is powered by a renewable energy source </w:t>
            </w:r>
          </w:p>
          <w:p w14:paraId="5046EEB7" w14:textId="77777777" w:rsidR="00DA7015" w:rsidRPr="0083572D" w:rsidRDefault="00DA7015" w:rsidP="00DA7015">
            <w:pPr>
              <w:rPr>
                <w:rFonts w:asciiTheme="minorHAnsi" w:hAnsiTheme="minorHAnsi" w:cstheme="minorHAnsi"/>
              </w:rPr>
            </w:pPr>
          </w:p>
          <w:p w14:paraId="4C40CB4E" w14:textId="77777777" w:rsidR="00DA7015" w:rsidRPr="0083572D" w:rsidRDefault="00DA7015" w:rsidP="00DA7015">
            <w:pPr>
              <w:rPr>
                <w:rFonts w:asciiTheme="minorHAnsi" w:hAnsiTheme="minorHAnsi" w:cstheme="minorHAnsi"/>
                <w:b/>
              </w:rPr>
            </w:pPr>
            <w:r w:rsidRPr="0083572D">
              <w:rPr>
                <w:rFonts w:asciiTheme="minorHAnsi" w:hAnsiTheme="minorHAnsi" w:cstheme="minorHAnsi"/>
                <w:b/>
              </w:rPr>
              <w:t>Assessment:</w:t>
            </w:r>
          </w:p>
          <w:p w14:paraId="6CC44D98" w14:textId="77777777" w:rsidR="003227C9" w:rsidRPr="0083572D" w:rsidRDefault="00DA7015" w:rsidP="00DA7015">
            <w:pPr>
              <w:rPr>
                <w:rFonts w:asciiTheme="minorHAnsi" w:hAnsiTheme="minorHAnsi" w:cstheme="minorHAnsi"/>
              </w:rPr>
            </w:pPr>
            <w:r w:rsidRPr="0083572D">
              <w:rPr>
                <w:rFonts w:asciiTheme="minorHAnsi" w:hAnsiTheme="minorHAnsi" w:cstheme="minorHAnsi"/>
              </w:rPr>
              <w:t>The students will be assessed progressively throughout the unit on their collaborative skills. In summation the individual’s portfolio and their collectively products will be assessed for meeting KLA outcomes</w:t>
            </w:r>
          </w:p>
          <w:p w14:paraId="41E1AD64" w14:textId="77777777" w:rsidR="00710401" w:rsidRPr="0083572D" w:rsidRDefault="00710401" w:rsidP="00DA7015">
            <w:pPr>
              <w:rPr>
                <w:rFonts w:asciiTheme="minorHAnsi" w:hAnsiTheme="minorHAnsi" w:cstheme="minorHAnsi"/>
                <w:b/>
              </w:rPr>
            </w:pPr>
            <w:r w:rsidRPr="0083572D">
              <w:rPr>
                <w:rFonts w:asciiTheme="minorHAnsi" w:hAnsiTheme="minorHAnsi" w:cstheme="minorHAnsi"/>
                <w:b/>
              </w:rPr>
              <w:t>Resources</w:t>
            </w:r>
          </w:p>
          <w:p w14:paraId="09C5A1D5" w14:textId="77777777" w:rsidR="00710401" w:rsidRPr="0083572D" w:rsidRDefault="00710401" w:rsidP="00710401">
            <w:pPr>
              <w:pStyle w:val="ListParagraph"/>
              <w:numPr>
                <w:ilvl w:val="0"/>
                <w:numId w:val="36"/>
              </w:numPr>
              <w:rPr>
                <w:rFonts w:cstheme="minorHAnsi"/>
                <w:sz w:val="20"/>
                <w:szCs w:val="20"/>
              </w:rPr>
            </w:pPr>
            <w:r w:rsidRPr="0083572D">
              <w:rPr>
                <w:rFonts w:cstheme="minorHAnsi"/>
                <w:sz w:val="20"/>
                <w:szCs w:val="20"/>
              </w:rPr>
              <w:t xml:space="preserve">Murphy, Gill. 2007. </w:t>
            </w:r>
            <w:r w:rsidRPr="0083572D">
              <w:rPr>
                <w:rFonts w:cstheme="minorHAnsi"/>
                <w:sz w:val="20"/>
                <w:szCs w:val="20"/>
                <w:u w:val="single"/>
              </w:rPr>
              <w:t>Achieve Science Energy Electricity and Movement</w:t>
            </w:r>
            <w:r w:rsidRPr="0083572D">
              <w:rPr>
                <w:rFonts w:cstheme="minorHAnsi"/>
                <w:sz w:val="20"/>
                <w:szCs w:val="20"/>
              </w:rPr>
              <w:t>. Blake Education.</w:t>
            </w:r>
          </w:p>
          <w:p w14:paraId="7DDE2D4F" w14:textId="77777777" w:rsidR="00710401" w:rsidRPr="0083572D" w:rsidRDefault="00710401" w:rsidP="00710401">
            <w:pPr>
              <w:pStyle w:val="ListParagraph"/>
              <w:numPr>
                <w:ilvl w:val="0"/>
                <w:numId w:val="36"/>
              </w:numPr>
              <w:rPr>
                <w:rFonts w:cstheme="minorHAnsi"/>
                <w:sz w:val="20"/>
                <w:szCs w:val="20"/>
              </w:rPr>
            </w:pPr>
            <w:proofErr w:type="spellStart"/>
            <w:r w:rsidRPr="0083572D">
              <w:rPr>
                <w:rFonts w:cstheme="minorHAnsi"/>
                <w:sz w:val="20"/>
                <w:szCs w:val="20"/>
              </w:rPr>
              <w:t>Shadwick</w:t>
            </w:r>
            <w:proofErr w:type="spellEnd"/>
            <w:r w:rsidRPr="0083572D">
              <w:rPr>
                <w:rFonts w:cstheme="minorHAnsi"/>
                <w:sz w:val="20"/>
                <w:szCs w:val="20"/>
              </w:rPr>
              <w:t xml:space="preserve">, Brian. 1987. </w:t>
            </w:r>
            <w:r w:rsidRPr="0083572D">
              <w:rPr>
                <w:rFonts w:cstheme="minorHAnsi"/>
                <w:sz w:val="20"/>
                <w:szCs w:val="20"/>
                <w:u w:val="single"/>
              </w:rPr>
              <w:t>Skills Through Science Book 1.</w:t>
            </w:r>
            <w:r w:rsidRPr="0083572D">
              <w:rPr>
                <w:rFonts w:cstheme="minorHAnsi"/>
                <w:sz w:val="20"/>
                <w:szCs w:val="20"/>
              </w:rPr>
              <w:t xml:space="preserve"> Science Press.</w:t>
            </w:r>
          </w:p>
          <w:p w14:paraId="4F7D3419" w14:textId="77777777" w:rsidR="00710401" w:rsidRPr="0083572D" w:rsidRDefault="00710401" w:rsidP="00710401">
            <w:pPr>
              <w:pStyle w:val="ListParagraph"/>
              <w:numPr>
                <w:ilvl w:val="0"/>
                <w:numId w:val="36"/>
              </w:numPr>
              <w:rPr>
                <w:rFonts w:cstheme="minorHAnsi"/>
                <w:sz w:val="20"/>
                <w:szCs w:val="20"/>
              </w:rPr>
            </w:pPr>
            <w:proofErr w:type="spellStart"/>
            <w:r w:rsidRPr="0083572D">
              <w:rPr>
                <w:rFonts w:cstheme="minorHAnsi"/>
                <w:sz w:val="20"/>
                <w:szCs w:val="20"/>
              </w:rPr>
              <w:t>Shadwick</w:t>
            </w:r>
            <w:proofErr w:type="spellEnd"/>
            <w:r w:rsidRPr="0083572D">
              <w:rPr>
                <w:rFonts w:cstheme="minorHAnsi"/>
                <w:sz w:val="20"/>
                <w:szCs w:val="20"/>
              </w:rPr>
              <w:t xml:space="preserve">, Brian. 1988. </w:t>
            </w:r>
            <w:r w:rsidRPr="005A5DC2">
              <w:rPr>
                <w:rFonts w:cstheme="minorHAnsi"/>
                <w:sz w:val="20"/>
                <w:szCs w:val="20"/>
                <w:u w:val="single"/>
              </w:rPr>
              <w:t xml:space="preserve">Skills </w:t>
            </w:r>
            <w:proofErr w:type="gramStart"/>
            <w:r w:rsidRPr="005A5DC2">
              <w:rPr>
                <w:rFonts w:cstheme="minorHAnsi"/>
                <w:sz w:val="20"/>
                <w:szCs w:val="20"/>
                <w:u w:val="single"/>
              </w:rPr>
              <w:t>Through</w:t>
            </w:r>
            <w:proofErr w:type="gramEnd"/>
            <w:r w:rsidRPr="005A5DC2">
              <w:rPr>
                <w:rFonts w:cstheme="minorHAnsi"/>
                <w:sz w:val="20"/>
                <w:szCs w:val="20"/>
                <w:u w:val="single"/>
              </w:rPr>
              <w:t xml:space="preserve"> Science Book 2</w:t>
            </w:r>
            <w:r w:rsidRPr="0083572D">
              <w:rPr>
                <w:rFonts w:cstheme="minorHAnsi"/>
                <w:sz w:val="20"/>
                <w:szCs w:val="20"/>
              </w:rPr>
              <w:t xml:space="preserve">. Science Press. </w:t>
            </w:r>
          </w:p>
          <w:p w14:paraId="11447B6D" w14:textId="77777777" w:rsidR="00710401" w:rsidRPr="0083572D" w:rsidRDefault="00710401" w:rsidP="00710401">
            <w:pPr>
              <w:pStyle w:val="ListParagraph"/>
              <w:numPr>
                <w:ilvl w:val="0"/>
                <w:numId w:val="36"/>
              </w:numPr>
              <w:rPr>
                <w:rFonts w:cstheme="minorHAnsi"/>
                <w:sz w:val="20"/>
                <w:szCs w:val="20"/>
              </w:rPr>
            </w:pPr>
            <w:proofErr w:type="spellStart"/>
            <w:r w:rsidRPr="0083572D">
              <w:rPr>
                <w:rFonts w:cstheme="minorHAnsi"/>
                <w:sz w:val="20"/>
                <w:szCs w:val="20"/>
              </w:rPr>
              <w:t>Thickett</w:t>
            </w:r>
            <w:proofErr w:type="spellEnd"/>
            <w:r w:rsidRPr="0083572D">
              <w:rPr>
                <w:rFonts w:cstheme="minorHAnsi"/>
                <w:sz w:val="20"/>
                <w:szCs w:val="20"/>
              </w:rPr>
              <w:t xml:space="preserve">, Geoffrey.2010. </w:t>
            </w:r>
            <w:r w:rsidRPr="0083572D">
              <w:rPr>
                <w:rFonts w:cstheme="minorHAnsi"/>
                <w:sz w:val="20"/>
                <w:szCs w:val="20"/>
                <w:u w:val="single"/>
              </w:rPr>
              <w:t xml:space="preserve">Core Science Stage 4 Student </w:t>
            </w:r>
            <w:proofErr w:type="gramStart"/>
            <w:r w:rsidRPr="0083572D">
              <w:rPr>
                <w:rFonts w:cstheme="minorHAnsi"/>
                <w:sz w:val="20"/>
                <w:szCs w:val="20"/>
                <w:u w:val="single"/>
              </w:rPr>
              <w:t>Workbook</w:t>
            </w:r>
            <w:proofErr w:type="gramEnd"/>
            <w:r w:rsidRPr="0083572D">
              <w:rPr>
                <w:rFonts w:cstheme="minorHAnsi"/>
                <w:sz w:val="20"/>
                <w:szCs w:val="20"/>
                <w:u w:val="single"/>
              </w:rPr>
              <w:t>.</w:t>
            </w:r>
            <w:r w:rsidRPr="0083572D">
              <w:rPr>
                <w:rFonts w:cstheme="minorHAnsi"/>
                <w:sz w:val="20"/>
                <w:szCs w:val="20"/>
              </w:rPr>
              <w:t xml:space="preserve"> Jacaranda plus.</w:t>
            </w:r>
          </w:p>
          <w:p w14:paraId="0B3FBDFF" w14:textId="77777777" w:rsidR="00710401" w:rsidRPr="0083572D" w:rsidRDefault="00710401" w:rsidP="00DA7015">
            <w:pPr>
              <w:rPr>
                <w:rFonts w:asciiTheme="minorHAnsi" w:hAnsiTheme="minorHAnsi" w:cstheme="minorHAnsi"/>
              </w:rPr>
            </w:pPr>
          </w:p>
        </w:tc>
      </w:tr>
    </w:tbl>
    <w:p w14:paraId="72A9C827" w14:textId="77777777" w:rsidR="00710401" w:rsidRPr="00584843" w:rsidRDefault="00710401">
      <w:pPr>
        <w:spacing w:after="200" w:line="276" w:lineRule="auto"/>
        <w:rPr>
          <w:rFonts w:asciiTheme="minorHAnsi" w:hAnsiTheme="minorHAnsi" w:cstheme="minorHAnsi"/>
          <w:b/>
          <w:sz w:val="18"/>
          <w:szCs w:val="18"/>
        </w:rPr>
      </w:pPr>
    </w:p>
    <w:p w14:paraId="76706BFD" w14:textId="77777777" w:rsidR="00710401" w:rsidRPr="00584843" w:rsidRDefault="00710401" w:rsidP="00710401">
      <w:pPr>
        <w:rPr>
          <w:rFonts w:asciiTheme="minorHAnsi" w:hAnsiTheme="minorHAnsi"/>
        </w:rPr>
      </w:pPr>
      <w:r w:rsidRPr="00584843">
        <w:rPr>
          <w:rFonts w:asciiTheme="minorHAnsi" w:hAnsiTheme="minorHAnsi"/>
        </w:rPr>
        <w:br w:type="page"/>
      </w:r>
    </w:p>
    <w:p w14:paraId="51EBB16F" w14:textId="77777777" w:rsidR="00710401" w:rsidRPr="00584843" w:rsidRDefault="00710401" w:rsidP="00710401">
      <w:pPr>
        <w:rPr>
          <w:rFonts w:asciiTheme="minorHAnsi" w:hAnsiTheme="minorHAnsi"/>
          <w:b/>
          <w:sz w:val="28"/>
          <w:szCs w:val="32"/>
        </w:rPr>
      </w:pPr>
      <w:r w:rsidRPr="00584843">
        <w:rPr>
          <w:rFonts w:asciiTheme="minorHAnsi" w:hAnsiTheme="minorHAnsi"/>
          <w:b/>
          <w:sz w:val="28"/>
          <w:szCs w:val="32"/>
        </w:rPr>
        <w:lastRenderedPageBreak/>
        <w:t>Syllabus Outcomes</w:t>
      </w:r>
    </w:p>
    <w:p w14:paraId="5A02D826" w14:textId="77777777" w:rsidR="00710401" w:rsidRPr="00584843" w:rsidRDefault="00710401" w:rsidP="00710401">
      <w:pPr>
        <w:rPr>
          <w:rFonts w:asciiTheme="minorHAnsi" w:hAnsiTheme="minorHAnsi"/>
          <w:b/>
          <w:sz w:val="28"/>
          <w:szCs w:val="32"/>
        </w:rPr>
      </w:pPr>
    </w:p>
    <w:p w14:paraId="3A2B0811" w14:textId="77777777" w:rsidR="00710401" w:rsidRPr="00584843" w:rsidRDefault="00710401" w:rsidP="00710401">
      <w:pPr>
        <w:rPr>
          <w:rStyle w:val="Hyperlink"/>
          <w:rFonts w:asciiTheme="minorHAnsi" w:hAnsiTheme="minorHAnsi"/>
          <w:szCs w:val="28"/>
        </w:rPr>
      </w:pPr>
      <w:r w:rsidRPr="00584843">
        <w:rPr>
          <w:rFonts w:asciiTheme="minorHAnsi" w:hAnsiTheme="minorHAnsi"/>
          <w:color w:val="212121"/>
          <w:szCs w:val="28"/>
        </w:rPr>
        <w:t>The outcomes used in this document are from the Board of Studies Teaching and Educational Standards (BOSTES) NSW</w:t>
      </w:r>
      <w:r w:rsidRPr="00584843">
        <w:rPr>
          <w:rFonts w:asciiTheme="minorHAnsi" w:hAnsiTheme="minorHAnsi"/>
          <w:color w:val="1F497D"/>
          <w:szCs w:val="28"/>
        </w:rPr>
        <w:t xml:space="preserve">. </w:t>
      </w:r>
      <w:hyperlink r:id="rId13" w:history="1">
        <w:r w:rsidRPr="00584843">
          <w:rPr>
            <w:rStyle w:val="Hyperlink"/>
            <w:rFonts w:asciiTheme="minorHAnsi" w:hAnsiTheme="minorHAnsi"/>
            <w:szCs w:val="28"/>
          </w:rPr>
          <w:t>http://www.boardofstudies.nsw.edu.au/syllabus_sc/</w:t>
        </w:r>
      </w:hyperlink>
    </w:p>
    <w:p w14:paraId="1FE13AFC" w14:textId="77777777" w:rsidR="00506DCF" w:rsidRPr="00584843" w:rsidRDefault="00506DCF">
      <w:pPr>
        <w:spacing w:after="200" w:line="276" w:lineRule="auto"/>
        <w:rPr>
          <w:rFonts w:asciiTheme="minorHAnsi" w:hAnsiTheme="minorHAnsi"/>
          <w:b/>
        </w:rPr>
      </w:pPr>
    </w:p>
    <w:tbl>
      <w:tblPr>
        <w:tblStyle w:val="TableGrid"/>
        <w:tblW w:w="0" w:type="auto"/>
        <w:tblLook w:val="04A0" w:firstRow="1" w:lastRow="0" w:firstColumn="1" w:lastColumn="0" w:noHBand="0" w:noVBand="1"/>
      </w:tblPr>
      <w:tblGrid>
        <w:gridCol w:w="5204"/>
        <w:gridCol w:w="5205"/>
        <w:gridCol w:w="5205"/>
      </w:tblGrid>
      <w:tr w:rsidR="00506DCF" w:rsidRPr="00584843" w14:paraId="5C92EC3D" w14:textId="77777777" w:rsidTr="00506DCF">
        <w:tc>
          <w:tcPr>
            <w:tcW w:w="5204" w:type="dxa"/>
          </w:tcPr>
          <w:p w14:paraId="1EA0A1FA" w14:textId="77777777" w:rsidR="00506DCF" w:rsidRPr="00584843" w:rsidRDefault="00506DCF" w:rsidP="00506DCF">
            <w:pPr>
              <w:spacing w:after="200" w:line="276" w:lineRule="auto"/>
              <w:rPr>
                <w:rFonts w:asciiTheme="minorHAnsi" w:hAnsiTheme="minorHAnsi"/>
                <w:b/>
              </w:rPr>
            </w:pPr>
            <w:r w:rsidRPr="00584843">
              <w:rPr>
                <w:rFonts w:asciiTheme="minorHAnsi" w:hAnsiTheme="minorHAnsi"/>
                <w:b/>
              </w:rPr>
              <w:t>Science Outcomes</w:t>
            </w:r>
          </w:p>
        </w:tc>
        <w:tc>
          <w:tcPr>
            <w:tcW w:w="5205" w:type="dxa"/>
          </w:tcPr>
          <w:p w14:paraId="1372B1CA" w14:textId="77777777" w:rsidR="00506DCF" w:rsidRPr="00584843" w:rsidRDefault="00506DCF" w:rsidP="00506DCF">
            <w:pPr>
              <w:rPr>
                <w:rFonts w:asciiTheme="minorHAnsi" w:hAnsiTheme="minorHAnsi"/>
                <w:b/>
              </w:rPr>
            </w:pPr>
            <w:r w:rsidRPr="00584843">
              <w:rPr>
                <w:rFonts w:asciiTheme="minorHAnsi" w:hAnsiTheme="minorHAnsi"/>
                <w:b/>
              </w:rPr>
              <w:t>Technology Mandatory Outcomes</w:t>
            </w:r>
          </w:p>
        </w:tc>
        <w:tc>
          <w:tcPr>
            <w:tcW w:w="5205" w:type="dxa"/>
          </w:tcPr>
          <w:p w14:paraId="321B4E2D" w14:textId="77777777" w:rsidR="00506DCF" w:rsidRPr="00584843" w:rsidRDefault="00506DCF" w:rsidP="00506DCF">
            <w:pPr>
              <w:spacing w:after="200" w:line="276" w:lineRule="auto"/>
              <w:rPr>
                <w:rFonts w:asciiTheme="minorHAnsi" w:hAnsiTheme="minorHAnsi"/>
                <w:b/>
              </w:rPr>
            </w:pPr>
            <w:r w:rsidRPr="00584843">
              <w:rPr>
                <w:rFonts w:asciiTheme="minorHAnsi" w:hAnsiTheme="minorHAnsi"/>
                <w:b/>
              </w:rPr>
              <w:t>Mathematics Outcomes</w:t>
            </w:r>
          </w:p>
        </w:tc>
      </w:tr>
      <w:tr w:rsidR="00A97A9D" w:rsidRPr="00584843" w14:paraId="3C112BA7" w14:textId="77777777" w:rsidTr="00E570B6">
        <w:trPr>
          <w:trHeight w:val="6169"/>
        </w:trPr>
        <w:tc>
          <w:tcPr>
            <w:tcW w:w="5204" w:type="dxa"/>
          </w:tcPr>
          <w:p w14:paraId="0B7DBC7A" w14:textId="77777777" w:rsidR="00A97A9D" w:rsidRPr="00584843" w:rsidRDefault="00A97A9D" w:rsidP="00506DCF">
            <w:pPr>
              <w:rPr>
                <w:rFonts w:asciiTheme="minorHAnsi" w:hAnsiTheme="minorHAnsi"/>
                <w:i/>
              </w:rPr>
            </w:pPr>
            <w:r w:rsidRPr="00584843">
              <w:rPr>
                <w:rFonts w:asciiTheme="minorHAnsi" w:hAnsiTheme="minorHAnsi"/>
                <w:i/>
              </w:rPr>
              <w:t>Working Scientifically</w:t>
            </w:r>
          </w:p>
          <w:p w14:paraId="71B43F67" w14:textId="77777777" w:rsidR="00A97A9D" w:rsidRPr="00584843" w:rsidRDefault="00A97A9D" w:rsidP="00506DCF">
            <w:pPr>
              <w:rPr>
                <w:rFonts w:asciiTheme="minorHAnsi" w:hAnsiTheme="minorHAnsi"/>
                <w:lang w:val="en"/>
              </w:rPr>
            </w:pPr>
            <w:r w:rsidRPr="00584843">
              <w:rPr>
                <w:rFonts w:asciiTheme="minorHAnsi" w:hAnsiTheme="minorHAnsi"/>
              </w:rPr>
              <w:t>SC4-4WS identifies questions and problems that can be tested or researched and makes predictions based on scientific knowledge (skills)</w:t>
            </w:r>
          </w:p>
          <w:p w14:paraId="2AF13D44" w14:textId="77777777" w:rsidR="00A97A9D" w:rsidRPr="00584843" w:rsidRDefault="00A97A9D" w:rsidP="00506DCF">
            <w:pPr>
              <w:rPr>
                <w:rFonts w:asciiTheme="minorHAnsi" w:hAnsiTheme="minorHAnsi"/>
              </w:rPr>
            </w:pPr>
            <w:r w:rsidRPr="00584843">
              <w:rPr>
                <w:rFonts w:asciiTheme="minorHAnsi" w:hAnsiTheme="minorHAnsi"/>
              </w:rPr>
              <w:t>SC4-5WS collaboratively and individually produces a plan to investigate questions and problems (skills)</w:t>
            </w:r>
          </w:p>
          <w:p w14:paraId="03C83472" w14:textId="77777777" w:rsidR="00A97A9D" w:rsidRPr="00584843" w:rsidRDefault="00A97A9D" w:rsidP="00506DCF">
            <w:pPr>
              <w:rPr>
                <w:rFonts w:asciiTheme="minorHAnsi" w:hAnsiTheme="minorHAnsi"/>
                <w:lang w:val="en"/>
              </w:rPr>
            </w:pPr>
            <w:r w:rsidRPr="00584843">
              <w:rPr>
                <w:rFonts w:asciiTheme="minorHAnsi" w:hAnsiTheme="minorHAnsi"/>
              </w:rPr>
              <w:t>SC4-</w:t>
            </w:r>
            <w:r w:rsidRPr="00584843">
              <w:rPr>
                <w:rFonts w:asciiTheme="minorHAnsi" w:hAnsiTheme="minorHAnsi"/>
                <w:lang w:val="en"/>
              </w:rPr>
              <w:t xml:space="preserve">WS6 </w:t>
            </w:r>
            <w:r w:rsidRPr="00584843">
              <w:rPr>
                <w:rFonts w:asciiTheme="minorHAnsi" w:hAnsiTheme="minorHAnsi" w:cs="Helvetica"/>
                <w:color w:val="000000"/>
                <w:shd w:val="clear" w:color="auto" w:fill="FFFFFF"/>
              </w:rPr>
              <w:t>follows a sequence of instructions to safely undertake a range of investigation types, collaboratively and individually</w:t>
            </w:r>
          </w:p>
          <w:p w14:paraId="3290AB9E" w14:textId="77777777" w:rsidR="00A97A9D" w:rsidRPr="00584843" w:rsidRDefault="00A97A9D" w:rsidP="00506DCF">
            <w:pPr>
              <w:rPr>
                <w:rFonts w:asciiTheme="minorHAnsi" w:hAnsiTheme="minorHAnsi" w:cs="Helvetica"/>
                <w:color w:val="000000"/>
                <w:shd w:val="clear" w:color="auto" w:fill="FFFFFF"/>
              </w:rPr>
            </w:pPr>
            <w:r w:rsidRPr="00584843">
              <w:rPr>
                <w:rFonts w:asciiTheme="minorHAnsi" w:hAnsiTheme="minorHAnsi"/>
              </w:rPr>
              <w:t>SC4-</w:t>
            </w:r>
            <w:r w:rsidRPr="00584843">
              <w:rPr>
                <w:rFonts w:asciiTheme="minorHAnsi" w:hAnsiTheme="minorHAnsi"/>
                <w:lang w:val="en"/>
              </w:rPr>
              <w:t xml:space="preserve">WS7 </w:t>
            </w:r>
            <w:r w:rsidRPr="00584843">
              <w:rPr>
                <w:rFonts w:asciiTheme="minorHAnsi" w:hAnsiTheme="minorHAnsi" w:cs="Helvetica"/>
                <w:color w:val="000000"/>
                <w:shd w:val="clear" w:color="auto" w:fill="FFFFFF"/>
              </w:rPr>
              <w:t>processes and analyses data from a first-hand investigation and secondary sources to identify trends, patterns and relationships, and draw conclusions</w:t>
            </w:r>
          </w:p>
          <w:p w14:paraId="73149AB2" w14:textId="77777777" w:rsidR="00A97A9D" w:rsidRPr="00584843" w:rsidRDefault="00A97A9D" w:rsidP="00506DCF">
            <w:pPr>
              <w:rPr>
                <w:rFonts w:asciiTheme="minorHAnsi" w:hAnsiTheme="minorHAnsi" w:cs="Helvetica"/>
                <w:color w:val="000000"/>
                <w:shd w:val="clear" w:color="auto" w:fill="FFFFFF"/>
              </w:rPr>
            </w:pPr>
          </w:p>
          <w:p w14:paraId="787F97BF" w14:textId="77777777" w:rsidR="00A97A9D" w:rsidRPr="00584843" w:rsidRDefault="00A97A9D" w:rsidP="00506DCF">
            <w:pPr>
              <w:rPr>
                <w:rFonts w:asciiTheme="minorHAnsi" w:hAnsiTheme="minorHAnsi"/>
                <w:i/>
              </w:rPr>
            </w:pPr>
            <w:r w:rsidRPr="00584843">
              <w:rPr>
                <w:rFonts w:asciiTheme="minorHAnsi" w:hAnsiTheme="minorHAnsi" w:cs="Helvetica"/>
                <w:i/>
                <w:color w:val="000000"/>
                <w:shd w:val="clear" w:color="auto" w:fill="FFFFFF"/>
              </w:rPr>
              <w:t>Knowledge and Understanding</w:t>
            </w:r>
          </w:p>
          <w:p w14:paraId="51ED689B" w14:textId="77777777" w:rsidR="00A97A9D" w:rsidRPr="00584843" w:rsidRDefault="00A97A9D" w:rsidP="00506DCF">
            <w:pPr>
              <w:rPr>
                <w:rFonts w:asciiTheme="minorHAnsi" w:hAnsiTheme="minorHAnsi"/>
              </w:rPr>
            </w:pPr>
            <w:r w:rsidRPr="00584843">
              <w:rPr>
                <w:rFonts w:asciiTheme="minorHAnsi" w:hAnsiTheme="minorHAnsi"/>
              </w:rPr>
              <w:t>SC4-10PW describes the action of unbalanced forces in everyday situations</w:t>
            </w:r>
          </w:p>
          <w:p w14:paraId="1BD2E3A5" w14:textId="77777777" w:rsidR="00A97A9D" w:rsidRPr="00584843" w:rsidRDefault="00A97A9D" w:rsidP="00506DCF">
            <w:pPr>
              <w:rPr>
                <w:rFonts w:asciiTheme="minorHAnsi" w:hAnsiTheme="minorHAnsi" w:cs="Helvetica"/>
                <w:color w:val="000000"/>
                <w:shd w:val="clear" w:color="auto" w:fill="FFFFFF"/>
              </w:rPr>
            </w:pPr>
            <w:r w:rsidRPr="00584843">
              <w:rPr>
                <w:rFonts w:asciiTheme="minorHAnsi" w:hAnsiTheme="minorHAnsi"/>
              </w:rPr>
              <w:t>SC4- 16CW</w:t>
            </w:r>
            <w:r w:rsidRPr="00584843">
              <w:rPr>
                <w:rFonts w:asciiTheme="minorHAnsi" w:hAnsiTheme="minorHAnsi" w:cs="Helvetica"/>
                <w:color w:val="000000"/>
                <w:shd w:val="clear" w:color="auto" w:fill="FFFFFF"/>
              </w:rPr>
              <w:t xml:space="preserve"> describes the observed properties and behaviour of matter, using scientific models and theories about the motion and arrangement of particles</w:t>
            </w:r>
          </w:p>
          <w:p w14:paraId="0473E28C" w14:textId="77777777" w:rsidR="00A97A9D" w:rsidRPr="00584843" w:rsidRDefault="00A97A9D" w:rsidP="00506DCF">
            <w:pPr>
              <w:rPr>
                <w:rFonts w:asciiTheme="minorHAnsi" w:hAnsiTheme="minorHAnsi" w:cs="Helvetica"/>
                <w:color w:val="000000"/>
                <w:shd w:val="clear" w:color="auto" w:fill="FFFFFF"/>
              </w:rPr>
            </w:pPr>
          </w:p>
          <w:p w14:paraId="6CC6D1C6" w14:textId="77777777" w:rsidR="00A97A9D" w:rsidRPr="00584843" w:rsidRDefault="00A97A9D" w:rsidP="00506DCF">
            <w:pPr>
              <w:rPr>
                <w:rFonts w:asciiTheme="minorHAnsi" w:hAnsiTheme="minorHAnsi"/>
                <w:i/>
              </w:rPr>
            </w:pPr>
            <w:r w:rsidRPr="00584843">
              <w:rPr>
                <w:rFonts w:asciiTheme="minorHAnsi" w:hAnsiTheme="minorHAnsi"/>
                <w:i/>
              </w:rPr>
              <w:t xml:space="preserve">Values and Attitudes </w:t>
            </w:r>
          </w:p>
          <w:p w14:paraId="226A8C9F" w14:textId="77777777" w:rsidR="00A97A9D" w:rsidRPr="00584843" w:rsidRDefault="00A97A9D" w:rsidP="00506DCF">
            <w:pPr>
              <w:spacing w:after="200" w:line="276" w:lineRule="auto"/>
              <w:rPr>
                <w:rFonts w:asciiTheme="minorHAnsi" w:hAnsiTheme="minorHAnsi"/>
                <w:b/>
              </w:rPr>
            </w:pPr>
            <w:r w:rsidRPr="00584843">
              <w:rPr>
                <w:rFonts w:asciiTheme="minorHAnsi" w:hAnsiTheme="minorHAnsi"/>
              </w:rPr>
              <w:t>SC4-2VA Shows a willingness to engage in finding solutions to science-related personal, social and global issues, including shaping sustainable futures</w:t>
            </w:r>
          </w:p>
        </w:tc>
        <w:tc>
          <w:tcPr>
            <w:tcW w:w="5205" w:type="dxa"/>
          </w:tcPr>
          <w:p w14:paraId="6CA1749E" w14:textId="77777777" w:rsidR="00A97A9D" w:rsidRPr="00584843" w:rsidRDefault="00A97A9D" w:rsidP="00506DCF">
            <w:pPr>
              <w:rPr>
                <w:rFonts w:asciiTheme="minorHAnsi" w:hAnsiTheme="minorHAnsi"/>
              </w:rPr>
            </w:pPr>
            <w:r w:rsidRPr="00584843">
              <w:rPr>
                <w:rFonts w:asciiTheme="minorHAnsi" w:hAnsiTheme="minorHAnsi"/>
              </w:rPr>
              <w:t>4.1.1 applies design processes that respond to needs and oppor</w:t>
            </w:r>
            <w:r w:rsidR="00A65F97" w:rsidRPr="00584843">
              <w:rPr>
                <w:rFonts w:asciiTheme="minorHAnsi" w:hAnsiTheme="minorHAnsi"/>
              </w:rPr>
              <w:t>tunities in each design project</w:t>
            </w:r>
          </w:p>
          <w:p w14:paraId="0903CED5" w14:textId="77777777" w:rsidR="00A65F97" w:rsidRPr="00584843" w:rsidRDefault="00A65F97" w:rsidP="00A65F97">
            <w:pPr>
              <w:pStyle w:val="NoSpacing"/>
              <w:rPr>
                <w:rFonts w:asciiTheme="minorHAnsi" w:hAnsiTheme="minorHAnsi"/>
              </w:rPr>
            </w:pPr>
            <w:r w:rsidRPr="00584843">
              <w:rPr>
                <w:rFonts w:asciiTheme="minorHAnsi" w:hAnsiTheme="minorHAnsi"/>
              </w:rPr>
              <w:t>4.2.2 selects, analyses, presents and applies research and experimentation from a variety of sources</w:t>
            </w:r>
          </w:p>
          <w:p w14:paraId="7222778D" w14:textId="77777777" w:rsidR="00A65F97" w:rsidRPr="00584843" w:rsidRDefault="00A97A9D" w:rsidP="00506DCF">
            <w:pPr>
              <w:rPr>
                <w:rFonts w:asciiTheme="minorHAnsi" w:hAnsiTheme="minorHAnsi"/>
              </w:rPr>
            </w:pPr>
            <w:r w:rsidRPr="00584843">
              <w:rPr>
                <w:rFonts w:asciiTheme="minorHAnsi" w:hAnsiTheme="minorHAnsi"/>
              </w:rPr>
              <w:t>4.6.2 identifies and explains ethical, social, environmental and sustainability considerations related to design projects</w:t>
            </w:r>
          </w:p>
          <w:p w14:paraId="2F514293" w14:textId="77777777" w:rsidR="00A65F97" w:rsidRPr="00584843" w:rsidRDefault="00A65F97" w:rsidP="00506DCF">
            <w:pPr>
              <w:rPr>
                <w:rFonts w:asciiTheme="minorHAnsi" w:hAnsiTheme="minorHAnsi"/>
                <w:b/>
              </w:rPr>
            </w:pPr>
          </w:p>
          <w:p w14:paraId="5B73E009" w14:textId="77777777" w:rsidR="00A65F97" w:rsidRPr="00584843" w:rsidRDefault="00A65F97" w:rsidP="00506DCF">
            <w:pPr>
              <w:rPr>
                <w:rFonts w:asciiTheme="minorHAnsi" w:hAnsiTheme="minorHAnsi"/>
              </w:rPr>
            </w:pPr>
            <w:r w:rsidRPr="00584843">
              <w:rPr>
                <w:rFonts w:asciiTheme="minorHAnsi" w:hAnsiTheme="minorHAnsi"/>
              </w:rPr>
              <w:t>Contributing outcomes</w:t>
            </w:r>
          </w:p>
          <w:p w14:paraId="0766A2EC" w14:textId="77777777" w:rsidR="00A65F97" w:rsidRPr="00584843" w:rsidRDefault="00A65F97" w:rsidP="00A65F97">
            <w:pPr>
              <w:rPr>
                <w:rFonts w:asciiTheme="minorHAnsi" w:hAnsiTheme="minorHAnsi"/>
              </w:rPr>
            </w:pPr>
            <w:r w:rsidRPr="00584843">
              <w:rPr>
                <w:rFonts w:asciiTheme="minorHAnsi" w:hAnsiTheme="minorHAnsi"/>
              </w:rPr>
              <w:t xml:space="preserve">4.3.2 demonstrates responsible and safe use of a range of tools, materials and techniques in each design project </w:t>
            </w:r>
          </w:p>
          <w:p w14:paraId="0784EF8F" w14:textId="77777777" w:rsidR="00A65F97" w:rsidRPr="00584843" w:rsidRDefault="00A65F97" w:rsidP="00A65F97">
            <w:pPr>
              <w:rPr>
                <w:rFonts w:asciiTheme="minorHAnsi" w:hAnsiTheme="minorHAnsi"/>
              </w:rPr>
            </w:pPr>
            <w:r w:rsidRPr="00584843">
              <w:rPr>
                <w:rFonts w:asciiTheme="minorHAnsi" w:hAnsiTheme="minorHAnsi"/>
              </w:rPr>
              <w:t xml:space="preserve">4.4.1 explains the impact of innovation and emerging technologies on society and the environment </w:t>
            </w:r>
          </w:p>
          <w:p w14:paraId="11E700CB" w14:textId="77777777" w:rsidR="00A65F97" w:rsidRPr="00584843" w:rsidRDefault="00A65F97" w:rsidP="00A65F97">
            <w:pPr>
              <w:rPr>
                <w:rFonts w:asciiTheme="minorHAnsi" w:hAnsiTheme="minorHAnsi"/>
              </w:rPr>
            </w:pPr>
            <w:r w:rsidRPr="00584843">
              <w:rPr>
                <w:rFonts w:asciiTheme="minorHAnsi" w:hAnsiTheme="minorHAnsi"/>
              </w:rPr>
              <w:t>4.5.2 produces quality solutions that respond to identified needs and opportunities in each design project</w:t>
            </w:r>
          </w:p>
          <w:p w14:paraId="661615EE" w14:textId="77777777" w:rsidR="00A65F97" w:rsidRPr="00584843" w:rsidRDefault="00A65F97" w:rsidP="00A65F97">
            <w:pPr>
              <w:rPr>
                <w:rFonts w:asciiTheme="minorHAnsi" w:hAnsiTheme="minorHAnsi"/>
              </w:rPr>
            </w:pPr>
            <w:r w:rsidRPr="00584843">
              <w:rPr>
                <w:rFonts w:asciiTheme="minorHAnsi" w:hAnsiTheme="minorHAnsi"/>
              </w:rPr>
              <w:t xml:space="preserve">4.6.1 applies appropriate evaluation techniques throughout each design project </w:t>
            </w:r>
          </w:p>
          <w:p w14:paraId="78542F6A" w14:textId="77777777" w:rsidR="00A97A9D" w:rsidRPr="00584843" w:rsidRDefault="00A97A9D" w:rsidP="00506DCF">
            <w:pPr>
              <w:rPr>
                <w:rFonts w:asciiTheme="minorHAnsi" w:hAnsiTheme="minorHAnsi"/>
                <w:b/>
              </w:rPr>
            </w:pPr>
            <w:r w:rsidRPr="00584843">
              <w:rPr>
                <w:rFonts w:asciiTheme="minorHAnsi" w:hAnsiTheme="minorHAnsi"/>
                <w:b/>
              </w:rPr>
              <w:t xml:space="preserve"> </w:t>
            </w:r>
          </w:p>
        </w:tc>
        <w:tc>
          <w:tcPr>
            <w:tcW w:w="5205" w:type="dxa"/>
          </w:tcPr>
          <w:p w14:paraId="50ABDB2F" w14:textId="77777777" w:rsidR="00A97A9D" w:rsidRPr="00584843" w:rsidRDefault="00A97A9D" w:rsidP="00506DCF">
            <w:pPr>
              <w:rPr>
                <w:rFonts w:asciiTheme="minorHAnsi" w:hAnsiTheme="minorHAnsi"/>
                <w:i/>
              </w:rPr>
            </w:pPr>
            <w:r w:rsidRPr="00584843">
              <w:rPr>
                <w:rFonts w:asciiTheme="minorHAnsi" w:hAnsiTheme="minorHAnsi"/>
                <w:i/>
              </w:rPr>
              <w:t>Working Mathematically</w:t>
            </w:r>
          </w:p>
          <w:p w14:paraId="6C0486A5" w14:textId="77777777" w:rsidR="00A97A9D" w:rsidRPr="00584843" w:rsidRDefault="00A97A9D" w:rsidP="00506DCF">
            <w:pPr>
              <w:rPr>
                <w:rFonts w:asciiTheme="minorHAnsi" w:hAnsiTheme="minorHAnsi"/>
              </w:rPr>
            </w:pPr>
            <w:r w:rsidRPr="00584843">
              <w:rPr>
                <w:rFonts w:asciiTheme="minorHAnsi" w:hAnsiTheme="minorHAnsi"/>
              </w:rPr>
              <w:t>MA4-1WM: a student communicates and connects mathematical ideas using appropriate terminology, diagrams and symbols- communicating (working mathematically)</w:t>
            </w:r>
          </w:p>
          <w:p w14:paraId="04AE495A" w14:textId="77777777" w:rsidR="00A97A9D" w:rsidRPr="00584843" w:rsidRDefault="00A97A9D" w:rsidP="00506DCF">
            <w:pPr>
              <w:rPr>
                <w:rFonts w:asciiTheme="minorHAnsi" w:hAnsiTheme="minorHAnsi"/>
              </w:rPr>
            </w:pPr>
            <w:r w:rsidRPr="00584843">
              <w:rPr>
                <w:rFonts w:asciiTheme="minorHAnsi" w:hAnsiTheme="minorHAnsi"/>
              </w:rPr>
              <w:t>MA4-2WM: a student applies appropriate mathematical techniques to solve problems – problem solving (working mathematically)</w:t>
            </w:r>
          </w:p>
          <w:p w14:paraId="2D40BA45" w14:textId="77777777" w:rsidR="00A97A9D" w:rsidRPr="00584843" w:rsidRDefault="00A97A9D" w:rsidP="00506DCF">
            <w:pPr>
              <w:rPr>
                <w:rFonts w:asciiTheme="minorHAnsi" w:hAnsiTheme="minorHAnsi"/>
              </w:rPr>
            </w:pPr>
            <w:r w:rsidRPr="00584843">
              <w:rPr>
                <w:rFonts w:asciiTheme="minorHAnsi" w:hAnsiTheme="minorHAnsi"/>
                <w:lang w:val="en"/>
              </w:rPr>
              <w:t xml:space="preserve">MA4-3WM  </w:t>
            </w:r>
            <w:r w:rsidRPr="00584843">
              <w:rPr>
                <w:rFonts w:asciiTheme="minorHAnsi" w:hAnsiTheme="minorHAnsi"/>
              </w:rPr>
              <w:t>recognises and explains mathematical relationships using reasoning</w:t>
            </w:r>
          </w:p>
          <w:p w14:paraId="2736A1DD" w14:textId="77777777" w:rsidR="00A97A9D" w:rsidRPr="00584843" w:rsidRDefault="00A97A9D" w:rsidP="00506DCF">
            <w:pPr>
              <w:rPr>
                <w:rFonts w:asciiTheme="minorHAnsi" w:hAnsiTheme="minorHAnsi"/>
              </w:rPr>
            </w:pPr>
          </w:p>
          <w:p w14:paraId="75EC68FC" w14:textId="77777777" w:rsidR="00A97A9D" w:rsidRPr="00584843" w:rsidRDefault="00A97A9D" w:rsidP="00506DCF">
            <w:pPr>
              <w:rPr>
                <w:rFonts w:asciiTheme="minorHAnsi" w:hAnsiTheme="minorHAnsi"/>
                <w:i/>
              </w:rPr>
            </w:pPr>
            <w:r w:rsidRPr="00584843">
              <w:rPr>
                <w:rFonts w:asciiTheme="minorHAnsi" w:hAnsiTheme="minorHAnsi"/>
                <w:i/>
              </w:rPr>
              <w:t>Statistics and Probability</w:t>
            </w:r>
          </w:p>
          <w:p w14:paraId="09847340" w14:textId="77777777" w:rsidR="00A97A9D" w:rsidRPr="00584843" w:rsidRDefault="00A97A9D" w:rsidP="00506DCF">
            <w:pPr>
              <w:rPr>
                <w:rFonts w:asciiTheme="minorHAnsi" w:hAnsiTheme="minorHAnsi"/>
              </w:rPr>
            </w:pPr>
            <w:r w:rsidRPr="00584843">
              <w:rPr>
                <w:rFonts w:asciiTheme="minorHAnsi" w:hAnsiTheme="minorHAnsi"/>
              </w:rPr>
              <w:t>MA4-19SP collects, represents and interprets single sets of data, using a</w:t>
            </w:r>
            <w:r w:rsidR="00E570B6" w:rsidRPr="00584843">
              <w:rPr>
                <w:rFonts w:asciiTheme="minorHAnsi" w:hAnsiTheme="minorHAnsi"/>
              </w:rPr>
              <w:t>ppropriate statistical displays</w:t>
            </w:r>
          </w:p>
          <w:p w14:paraId="394620B6" w14:textId="77777777" w:rsidR="00E570B6" w:rsidRPr="00584843" w:rsidRDefault="00E570B6" w:rsidP="00506DCF">
            <w:pPr>
              <w:rPr>
                <w:rFonts w:asciiTheme="minorHAnsi" w:hAnsiTheme="minorHAnsi"/>
              </w:rPr>
            </w:pPr>
          </w:p>
          <w:p w14:paraId="5261C460" w14:textId="77777777" w:rsidR="00E570B6" w:rsidRPr="00584843" w:rsidRDefault="00E570B6" w:rsidP="00E570B6">
            <w:pPr>
              <w:rPr>
                <w:rFonts w:asciiTheme="minorHAnsi" w:hAnsiTheme="minorHAnsi" w:cs="Helvetica"/>
                <w:i/>
                <w:lang w:val="en"/>
              </w:rPr>
            </w:pPr>
            <w:r w:rsidRPr="00584843">
              <w:rPr>
                <w:rFonts w:asciiTheme="minorHAnsi" w:hAnsiTheme="minorHAnsi" w:cs="Helvetica"/>
                <w:i/>
                <w:lang w:val="en"/>
              </w:rPr>
              <w:t>Measurement and Geometry</w:t>
            </w:r>
          </w:p>
          <w:p w14:paraId="0BB7840D" w14:textId="77777777" w:rsidR="00E570B6" w:rsidRPr="00584843" w:rsidRDefault="00E570B6" w:rsidP="00E570B6">
            <w:pPr>
              <w:rPr>
                <w:rFonts w:asciiTheme="minorHAnsi" w:hAnsiTheme="minorHAnsi" w:cs="Helvetica"/>
                <w:color w:val="000000"/>
                <w:lang w:val="en"/>
              </w:rPr>
            </w:pPr>
            <w:r w:rsidRPr="00584843">
              <w:rPr>
                <w:rFonts w:asciiTheme="minorHAnsi" w:hAnsiTheme="minorHAnsi" w:cs="Helvetica"/>
                <w:lang w:val="en"/>
              </w:rPr>
              <w:t xml:space="preserve">MA4-14MG: </w:t>
            </w:r>
            <w:r w:rsidRPr="00584843">
              <w:rPr>
                <w:rFonts w:asciiTheme="minorHAnsi" w:hAnsiTheme="minorHAnsi" w:cs="Helvetica"/>
                <w:color w:val="000000"/>
                <w:lang w:val="en"/>
              </w:rPr>
              <w:t>uses formulas to calculate the volumes of prisms and cylinders, and converts between units of volume</w:t>
            </w:r>
          </w:p>
          <w:p w14:paraId="1A518CCA" w14:textId="77777777" w:rsidR="00E570B6" w:rsidRPr="00584843" w:rsidRDefault="00E570B6" w:rsidP="00E570B6">
            <w:pPr>
              <w:rPr>
                <w:rFonts w:asciiTheme="minorHAnsi" w:hAnsiTheme="minorHAnsi" w:cs="Helvetica"/>
                <w:color w:val="000000"/>
                <w:lang w:val="en"/>
              </w:rPr>
            </w:pPr>
          </w:p>
          <w:p w14:paraId="4592DF59" w14:textId="77777777" w:rsidR="00E570B6" w:rsidRPr="00584843" w:rsidRDefault="00E570B6" w:rsidP="00E570B6">
            <w:pPr>
              <w:rPr>
                <w:rFonts w:asciiTheme="minorHAnsi" w:hAnsiTheme="minorHAnsi" w:cs="Helvetica"/>
                <w:i/>
                <w:color w:val="000000"/>
                <w:lang w:val="en"/>
              </w:rPr>
            </w:pPr>
            <w:r w:rsidRPr="00584843">
              <w:rPr>
                <w:rFonts w:asciiTheme="minorHAnsi" w:hAnsiTheme="minorHAnsi" w:cs="Helvetica"/>
                <w:i/>
                <w:color w:val="000000"/>
                <w:lang w:val="en"/>
              </w:rPr>
              <w:t>Numbers and Algebra</w:t>
            </w:r>
          </w:p>
          <w:p w14:paraId="2E8F3B7D" w14:textId="77777777" w:rsidR="00E570B6" w:rsidRPr="00584843" w:rsidRDefault="00E570B6" w:rsidP="00E570B6">
            <w:pPr>
              <w:pStyle w:val="NoSpacing"/>
              <w:rPr>
                <w:rFonts w:asciiTheme="minorHAnsi" w:hAnsiTheme="minorHAnsi"/>
                <w:b/>
              </w:rPr>
            </w:pPr>
            <w:r w:rsidRPr="00584843">
              <w:rPr>
                <w:rFonts w:asciiTheme="minorHAnsi" w:hAnsiTheme="minorHAnsi"/>
              </w:rPr>
              <w:t xml:space="preserve">MA4-7NA </w:t>
            </w:r>
            <w:r w:rsidRPr="00584843">
              <w:rPr>
                <w:rFonts w:asciiTheme="minorHAnsi" w:hAnsiTheme="minorHAnsi" w:cs="Helvetica"/>
                <w:color w:val="000000"/>
                <w:lang w:val="en"/>
              </w:rPr>
              <w:t xml:space="preserve"> operates with ratios and rates, and explores their graphical representation</w:t>
            </w:r>
          </w:p>
          <w:p w14:paraId="47EA024D" w14:textId="77777777" w:rsidR="00E570B6" w:rsidRPr="00584843" w:rsidRDefault="00E570B6" w:rsidP="00E570B6">
            <w:pPr>
              <w:rPr>
                <w:rFonts w:asciiTheme="minorHAnsi" w:hAnsiTheme="minorHAnsi"/>
              </w:rPr>
            </w:pPr>
          </w:p>
          <w:p w14:paraId="77672048" w14:textId="77777777" w:rsidR="00E570B6" w:rsidRPr="00584843" w:rsidRDefault="00E570B6" w:rsidP="00506DCF">
            <w:pPr>
              <w:rPr>
                <w:rFonts w:asciiTheme="minorHAnsi" w:hAnsiTheme="minorHAnsi"/>
              </w:rPr>
            </w:pPr>
          </w:p>
          <w:p w14:paraId="4A4E61F7" w14:textId="77777777" w:rsidR="00A97A9D" w:rsidRPr="00584843" w:rsidRDefault="00A97A9D" w:rsidP="00E570B6">
            <w:pPr>
              <w:rPr>
                <w:rFonts w:asciiTheme="minorHAnsi" w:hAnsiTheme="minorHAnsi"/>
                <w:b/>
              </w:rPr>
            </w:pPr>
          </w:p>
        </w:tc>
      </w:tr>
    </w:tbl>
    <w:p w14:paraId="79C48739" w14:textId="77777777" w:rsidR="00506DCF" w:rsidRPr="00584843" w:rsidRDefault="00506DCF" w:rsidP="00710401">
      <w:pPr>
        <w:spacing w:after="160" w:line="259" w:lineRule="auto"/>
        <w:rPr>
          <w:rFonts w:asciiTheme="minorHAnsi" w:hAnsiTheme="minorHAnsi"/>
          <w:b/>
        </w:rPr>
      </w:pPr>
    </w:p>
    <w:p w14:paraId="03848295" w14:textId="77777777" w:rsidR="00506DCF" w:rsidRPr="00584843" w:rsidRDefault="00506DCF">
      <w:pPr>
        <w:spacing w:after="200" w:line="276" w:lineRule="auto"/>
        <w:rPr>
          <w:rFonts w:asciiTheme="minorHAnsi" w:hAnsiTheme="minorHAnsi"/>
          <w:b/>
        </w:rPr>
      </w:pPr>
      <w:r w:rsidRPr="00584843">
        <w:rPr>
          <w:rFonts w:asciiTheme="minorHAnsi" w:hAnsiTheme="minorHAnsi"/>
          <w:b/>
        </w:rPr>
        <w:br w:type="page"/>
      </w:r>
    </w:p>
    <w:p w14:paraId="0D923EC3" w14:textId="77777777" w:rsidR="00710401" w:rsidRPr="00584843" w:rsidRDefault="00710401" w:rsidP="00710401">
      <w:pPr>
        <w:spacing w:after="160" w:line="259" w:lineRule="auto"/>
        <w:rPr>
          <w:rFonts w:asciiTheme="minorHAnsi" w:hAnsiTheme="minorHAnsi"/>
          <w:i/>
        </w:rPr>
      </w:pPr>
      <w:r w:rsidRPr="00584843">
        <w:rPr>
          <w:rFonts w:asciiTheme="minorHAnsi" w:hAnsiTheme="minorHAnsi"/>
          <w:b/>
        </w:rPr>
        <w:lastRenderedPageBreak/>
        <w:t xml:space="preserve">General Capabilities:  </w:t>
      </w:r>
      <w:r w:rsidRPr="00584843">
        <w:rPr>
          <w:rFonts w:asciiTheme="minorHAnsi" w:hAnsiTheme="minorHAnsi"/>
          <w:i/>
        </w:rPr>
        <w:t>(See Teaching and Learning Program to identify links to General Capabilities)</w:t>
      </w:r>
    </w:p>
    <w:p w14:paraId="3E7E6DE5" w14:textId="77777777" w:rsidR="00710401" w:rsidRPr="00584843" w:rsidRDefault="00710401" w:rsidP="00710401">
      <w:pPr>
        <w:shd w:val="clear" w:color="auto" w:fill="FFFFFF"/>
        <w:spacing w:after="225" w:line="286" w:lineRule="atLeast"/>
        <w:rPr>
          <w:rFonts w:asciiTheme="minorHAnsi" w:hAnsiTheme="minorHAnsi"/>
          <w:color w:val="000000"/>
          <w:lang w:eastAsia="en-AU"/>
        </w:rPr>
      </w:pPr>
      <w:r w:rsidRPr="00584843">
        <w:rPr>
          <w:rFonts w:asciiTheme="minorHAnsi" w:hAnsiTheme="minorHAnsi"/>
        </w:rPr>
        <w:t xml:space="preserve">Learning Across the curriculum </w:t>
      </w:r>
      <w:r w:rsidRPr="00584843">
        <w:rPr>
          <w:rFonts w:asciiTheme="minorHAnsi" w:hAnsiTheme="minorHAnsi"/>
          <w:color w:val="212121"/>
          <w:szCs w:val="28"/>
        </w:rPr>
        <w:t>used in this document are from the Board of Studies Teaching and Educational Standards (BOSTES) NSW</w:t>
      </w:r>
      <w:r w:rsidRPr="00584843">
        <w:rPr>
          <w:rFonts w:asciiTheme="minorHAnsi" w:hAnsiTheme="minorHAnsi"/>
          <w:color w:val="000000"/>
          <w:lang w:eastAsia="en-AU"/>
        </w:rPr>
        <w:t xml:space="preserve"> </w:t>
      </w:r>
      <w:hyperlink r:id="rId14" w:history="1">
        <w:r w:rsidRPr="00584843">
          <w:rPr>
            <w:rStyle w:val="Hyperlink"/>
            <w:rFonts w:asciiTheme="minorHAnsi" w:hAnsiTheme="minorHAnsi"/>
            <w:lang w:eastAsia="en-AU"/>
          </w:rPr>
          <w:t>http://syllabus.bostes.nsw.edu.au/mathematics/mathematics-k10/learning-across-the-curriculum/</w:t>
        </w:r>
      </w:hyperlink>
    </w:p>
    <w:p w14:paraId="134AC6BB" w14:textId="77777777" w:rsidR="00710401" w:rsidRPr="00584843" w:rsidRDefault="00710401" w:rsidP="00710401">
      <w:pPr>
        <w:shd w:val="clear" w:color="auto" w:fill="FFFFFF"/>
        <w:spacing w:after="225" w:line="286" w:lineRule="atLeast"/>
        <w:rPr>
          <w:rFonts w:asciiTheme="minorHAnsi" w:hAnsiTheme="minorHAnsi"/>
        </w:rPr>
      </w:pPr>
      <w:r w:rsidRPr="00584843">
        <w:rPr>
          <w:rFonts w:asciiTheme="minorHAnsi" w:hAnsiTheme="minorHAnsi"/>
        </w:rPr>
        <w:t>The cross-curriculum priorities:</w:t>
      </w:r>
    </w:p>
    <w:p w14:paraId="36B6B3EC" w14:textId="77777777" w:rsidR="00710401" w:rsidRPr="00584843" w:rsidRDefault="00710401" w:rsidP="00710401">
      <w:pPr>
        <w:numPr>
          <w:ilvl w:val="0"/>
          <w:numId w:val="40"/>
        </w:numPr>
        <w:shd w:val="clear" w:color="auto" w:fill="FFFFFF"/>
        <w:spacing w:line="286" w:lineRule="atLeast"/>
        <w:ind w:left="709"/>
        <w:rPr>
          <w:rFonts w:asciiTheme="minorHAnsi" w:hAnsiTheme="minorHAnsi"/>
          <w:i/>
        </w:rPr>
      </w:pPr>
      <w:r w:rsidRPr="00584843">
        <w:rPr>
          <w:rFonts w:asciiTheme="minorHAnsi" w:hAnsiTheme="minorHAnsi"/>
          <w:i/>
        </w:rPr>
        <w:t>Aboriginal and Torres Strait Islander histories and cultures </w:t>
      </w:r>
      <w:r w:rsidRPr="00584843">
        <w:rPr>
          <w:rFonts w:asciiTheme="minorHAnsi" w:hAnsiTheme="minorHAnsi"/>
          <w:i/>
          <w:noProof/>
          <w:lang w:eastAsia="en-AU"/>
        </w:rPr>
        <w:drawing>
          <wp:inline distT="0" distB="0" distL="0" distR="0" wp14:anchorId="75494A5D" wp14:editId="17B6D5A9">
            <wp:extent cx="152400" cy="152400"/>
            <wp:effectExtent l="0" t="0" r="0" b="0"/>
            <wp:docPr id="6" name="Picture 6" descr="Aboriginal and Torres Strait Islander histories and cul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and Torres Strait Islander histories and culture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A214339" w14:textId="77777777" w:rsidR="00710401" w:rsidRPr="00584843" w:rsidRDefault="00710401" w:rsidP="00710401">
      <w:pPr>
        <w:numPr>
          <w:ilvl w:val="0"/>
          <w:numId w:val="40"/>
        </w:numPr>
        <w:shd w:val="clear" w:color="auto" w:fill="FFFFFF"/>
        <w:spacing w:line="286" w:lineRule="atLeast"/>
        <w:ind w:left="709"/>
        <w:rPr>
          <w:rFonts w:asciiTheme="minorHAnsi" w:hAnsiTheme="minorHAnsi"/>
          <w:i/>
        </w:rPr>
      </w:pPr>
      <w:r w:rsidRPr="00584843">
        <w:rPr>
          <w:rFonts w:asciiTheme="minorHAnsi" w:hAnsiTheme="minorHAnsi"/>
          <w:i/>
        </w:rPr>
        <w:t>Asia and Australia's engagement with Asia </w:t>
      </w:r>
      <w:r w:rsidRPr="00584843">
        <w:rPr>
          <w:rFonts w:asciiTheme="minorHAnsi" w:hAnsiTheme="minorHAnsi"/>
          <w:i/>
          <w:noProof/>
          <w:lang w:eastAsia="en-AU"/>
        </w:rPr>
        <w:drawing>
          <wp:inline distT="0" distB="0" distL="0" distR="0" wp14:anchorId="5C2F823E" wp14:editId="25A47A2A">
            <wp:extent cx="152400" cy="152400"/>
            <wp:effectExtent l="0" t="0" r="0" b="0"/>
            <wp:docPr id="26" name="Picture 26" descr="Asia and Australia's engagement with Asi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ia and Australia's engagement with Asia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91C970F" w14:textId="77777777" w:rsidR="00710401" w:rsidRPr="00584843" w:rsidRDefault="00710401" w:rsidP="00710401">
      <w:pPr>
        <w:numPr>
          <w:ilvl w:val="0"/>
          <w:numId w:val="40"/>
        </w:numPr>
        <w:shd w:val="clear" w:color="auto" w:fill="FFFFFF"/>
        <w:spacing w:line="286" w:lineRule="atLeast"/>
        <w:ind w:left="709"/>
        <w:rPr>
          <w:rFonts w:asciiTheme="minorHAnsi" w:hAnsiTheme="minorHAnsi"/>
        </w:rPr>
      </w:pPr>
      <w:r w:rsidRPr="00584843">
        <w:rPr>
          <w:rFonts w:asciiTheme="minorHAnsi" w:hAnsiTheme="minorHAnsi"/>
          <w:i/>
        </w:rPr>
        <w:t>Sustainability</w:t>
      </w:r>
      <w:r w:rsidRPr="00584843">
        <w:rPr>
          <w:rFonts w:asciiTheme="minorHAnsi" w:hAnsiTheme="minorHAnsi"/>
        </w:rPr>
        <w:t> </w:t>
      </w:r>
      <w:r w:rsidRPr="00584843">
        <w:rPr>
          <w:rFonts w:asciiTheme="minorHAnsi" w:hAnsiTheme="minorHAnsi"/>
          <w:noProof/>
          <w:lang w:eastAsia="en-AU"/>
        </w:rPr>
        <w:drawing>
          <wp:inline distT="0" distB="0" distL="0" distR="0" wp14:anchorId="31EF577A" wp14:editId="45FBC254">
            <wp:extent cx="152400" cy="152400"/>
            <wp:effectExtent l="0" t="0" r="0" b="0"/>
            <wp:docPr id="27" name="Picture 27" descr="Sustain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ustainability"/>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8DBDA84" w14:textId="77777777" w:rsidR="00710401" w:rsidRPr="00584843" w:rsidRDefault="00710401" w:rsidP="00710401">
      <w:pPr>
        <w:shd w:val="clear" w:color="auto" w:fill="FFFFFF"/>
        <w:spacing w:line="286" w:lineRule="atLeast"/>
        <w:ind w:left="709"/>
        <w:rPr>
          <w:rFonts w:asciiTheme="minorHAnsi" w:hAnsiTheme="minorHAnsi"/>
        </w:rPr>
      </w:pPr>
    </w:p>
    <w:p w14:paraId="155AB90C" w14:textId="77777777" w:rsidR="00710401" w:rsidRPr="00584843" w:rsidRDefault="00710401" w:rsidP="00710401">
      <w:pPr>
        <w:shd w:val="clear" w:color="auto" w:fill="FFFFFF"/>
        <w:spacing w:after="225" w:line="286" w:lineRule="atLeast"/>
        <w:ind w:left="709"/>
        <w:rPr>
          <w:rFonts w:asciiTheme="minorHAnsi" w:hAnsiTheme="minorHAnsi"/>
        </w:rPr>
      </w:pPr>
      <w:r w:rsidRPr="00584843">
        <w:rPr>
          <w:rFonts w:asciiTheme="minorHAnsi" w:hAnsiTheme="minorHAnsi"/>
        </w:rPr>
        <w:t>The general capabilities:</w:t>
      </w:r>
    </w:p>
    <w:p w14:paraId="5479B296" w14:textId="77777777" w:rsidR="00710401" w:rsidRPr="00584843" w:rsidRDefault="00710401" w:rsidP="00710401">
      <w:pPr>
        <w:numPr>
          <w:ilvl w:val="0"/>
          <w:numId w:val="41"/>
        </w:numPr>
        <w:shd w:val="clear" w:color="auto" w:fill="FFFFFF"/>
        <w:spacing w:line="286" w:lineRule="atLeast"/>
        <w:ind w:left="709"/>
        <w:rPr>
          <w:rFonts w:asciiTheme="minorHAnsi" w:hAnsiTheme="minorHAnsi"/>
          <w:i/>
        </w:rPr>
      </w:pPr>
      <w:r w:rsidRPr="00584843">
        <w:rPr>
          <w:rFonts w:asciiTheme="minorHAnsi" w:hAnsiTheme="minorHAnsi"/>
          <w:i/>
        </w:rPr>
        <w:t>Critical and creative thinking </w:t>
      </w:r>
      <w:r w:rsidRPr="00584843">
        <w:rPr>
          <w:rFonts w:asciiTheme="minorHAnsi" w:hAnsiTheme="minorHAnsi"/>
          <w:i/>
          <w:noProof/>
          <w:lang w:eastAsia="en-AU"/>
        </w:rPr>
        <w:drawing>
          <wp:inline distT="0" distB="0" distL="0" distR="0" wp14:anchorId="665AF6A4" wp14:editId="4AB4E185">
            <wp:extent cx="152400" cy="152400"/>
            <wp:effectExtent l="0" t="0" r="0" b="0"/>
            <wp:docPr id="28" name="Picture 28"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BC50B4B" w14:textId="77777777" w:rsidR="00710401" w:rsidRPr="00584843" w:rsidRDefault="00710401" w:rsidP="00710401">
      <w:pPr>
        <w:numPr>
          <w:ilvl w:val="0"/>
          <w:numId w:val="41"/>
        </w:numPr>
        <w:shd w:val="clear" w:color="auto" w:fill="FFFFFF"/>
        <w:spacing w:line="286" w:lineRule="atLeast"/>
        <w:ind w:left="709"/>
        <w:rPr>
          <w:rFonts w:asciiTheme="minorHAnsi" w:hAnsiTheme="minorHAnsi"/>
          <w:i/>
        </w:rPr>
      </w:pPr>
      <w:r w:rsidRPr="00584843">
        <w:rPr>
          <w:rFonts w:asciiTheme="minorHAnsi" w:hAnsiTheme="minorHAnsi"/>
          <w:i/>
        </w:rPr>
        <w:t>Ethical understanding </w:t>
      </w:r>
      <w:r w:rsidRPr="00584843">
        <w:rPr>
          <w:rFonts w:asciiTheme="minorHAnsi" w:hAnsiTheme="minorHAnsi"/>
          <w:i/>
          <w:noProof/>
          <w:lang w:eastAsia="en-AU"/>
        </w:rPr>
        <w:drawing>
          <wp:inline distT="0" distB="0" distL="0" distR="0" wp14:anchorId="183C9365" wp14:editId="66EF48A1">
            <wp:extent cx="152400" cy="152400"/>
            <wp:effectExtent l="0" t="0" r="0" b="0"/>
            <wp:docPr id="29" name="Picture 29" descr="Ethic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thical understandi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14F1E2E" w14:textId="77777777" w:rsidR="00710401" w:rsidRPr="00584843" w:rsidRDefault="00710401" w:rsidP="00710401">
      <w:pPr>
        <w:numPr>
          <w:ilvl w:val="0"/>
          <w:numId w:val="41"/>
        </w:numPr>
        <w:shd w:val="clear" w:color="auto" w:fill="FFFFFF"/>
        <w:spacing w:line="286" w:lineRule="atLeast"/>
        <w:ind w:left="709"/>
        <w:rPr>
          <w:rFonts w:asciiTheme="minorHAnsi" w:hAnsiTheme="minorHAnsi"/>
          <w:i/>
        </w:rPr>
      </w:pPr>
      <w:r w:rsidRPr="00584843">
        <w:rPr>
          <w:rFonts w:asciiTheme="minorHAnsi" w:hAnsiTheme="minorHAnsi"/>
          <w:i/>
        </w:rPr>
        <w:t>Information and communication technology capability </w:t>
      </w:r>
      <w:r w:rsidRPr="00584843">
        <w:rPr>
          <w:rFonts w:asciiTheme="minorHAnsi" w:hAnsiTheme="minorHAnsi"/>
          <w:i/>
          <w:noProof/>
          <w:lang w:eastAsia="en-AU"/>
        </w:rPr>
        <w:drawing>
          <wp:inline distT="0" distB="0" distL="0" distR="0" wp14:anchorId="04C23883" wp14:editId="29FE9BE9">
            <wp:extent cx="152400" cy="152400"/>
            <wp:effectExtent l="0" t="0" r="0" b="0"/>
            <wp:docPr id="30" name="Picture 30" descr="Information and communication technology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formation and communication technology capabilit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3458DB2" w14:textId="77777777" w:rsidR="00710401" w:rsidRPr="00584843" w:rsidRDefault="00710401" w:rsidP="00710401">
      <w:pPr>
        <w:numPr>
          <w:ilvl w:val="0"/>
          <w:numId w:val="41"/>
        </w:numPr>
        <w:shd w:val="clear" w:color="auto" w:fill="FFFFFF"/>
        <w:spacing w:line="286" w:lineRule="atLeast"/>
        <w:ind w:left="709"/>
        <w:rPr>
          <w:rFonts w:asciiTheme="minorHAnsi" w:hAnsiTheme="minorHAnsi"/>
          <w:i/>
        </w:rPr>
      </w:pPr>
      <w:r w:rsidRPr="00584843">
        <w:rPr>
          <w:rFonts w:asciiTheme="minorHAnsi" w:hAnsiTheme="minorHAnsi"/>
          <w:i/>
        </w:rPr>
        <w:t>Intercultural understanding </w:t>
      </w:r>
      <w:r w:rsidRPr="00584843">
        <w:rPr>
          <w:rFonts w:asciiTheme="minorHAnsi" w:hAnsiTheme="minorHAnsi"/>
          <w:i/>
          <w:noProof/>
          <w:lang w:eastAsia="en-AU"/>
        </w:rPr>
        <w:drawing>
          <wp:inline distT="0" distB="0" distL="0" distR="0" wp14:anchorId="27AFF477" wp14:editId="24424343">
            <wp:extent cx="152400" cy="152400"/>
            <wp:effectExtent l="0" t="0" r="0" b="0"/>
            <wp:docPr id="31" name="Picture 31" descr="Intercultur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tercultural understandi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E59CE56" w14:textId="77777777" w:rsidR="00710401" w:rsidRPr="00584843" w:rsidRDefault="00710401" w:rsidP="00710401">
      <w:pPr>
        <w:numPr>
          <w:ilvl w:val="0"/>
          <w:numId w:val="41"/>
        </w:numPr>
        <w:shd w:val="clear" w:color="auto" w:fill="FFFFFF"/>
        <w:spacing w:line="286" w:lineRule="atLeast"/>
        <w:ind w:left="709"/>
        <w:rPr>
          <w:rFonts w:asciiTheme="minorHAnsi" w:hAnsiTheme="minorHAnsi"/>
          <w:i/>
        </w:rPr>
      </w:pPr>
      <w:r w:rsidRPr="00584843">
        <w:rPr>
          <w:rFonts w:asciiTheme="minorHAnsi" w:hAnsiTheme="minorHAnsi"/>
          <w:i/>
        </w:rPr>
        <w:t>Literacy </w:t>
      </w:r>
      <w:r w:rsidRPr="00584843">
        <w:rPr>
          <w:rFonts w:asciiTheme="minorHAnsi" w:hAnsiTheme="minorHAnsi"/>
          <w:i/>
          <w:noProof/>
          <w:lang w:eastAsia="en-AU"/>
        </w:rPr>
        <w:drawing>
          <wp:inline distT="0" distB="0" distL="0" distR="0" wp14:anchorId="1D1B2680" wp14:editId="35A0C914">
            <wp:extent cx="152400" cy="152400"/>
            <wp:effectExtent l="0" t="0" r="0" b="0"/>
            <wp:docPr id="32" name="Picture 32"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64DAFEE" w14:textId="77777777" w:rsidR="00710401" w:rsidRPr="00584843" w:rsidRDefault="00710401" w:rsidP="00710401">
      <w:pPr>
        <w:numPr>
          <w:ilvl w:val="0"/>
          <w:numId w:val="41"/>
        </w:numPr>
        <w:shd w:val="clear" w:color="auto" w:fill="FFFFFF"/>
        <w:spacing w:line="286" w:lineRule="atLeast"/>
        <w:ind w:left="709"/>
        <w:rPr>
          <w:rFonts w:asciiTheme="minorHAnsi" w:hAnsiTheme="minorHAnsi"/>
          <w:i/>
        </w:rPr>
      </w:pPr>
      <w:r w:rsidRPr="00584843">
        <w:rPr>
          <w:rFonts w:asciiTheme="minorHAnsi" w:hAnsiTheme="minorHAnsi"/>
          <w:i/>
        </w:rPr>
        <w:t>Numeracy </w:t>
      </w:r>
      <w:r w:rsidRPr="00584843">
        <w:rPr>
          <w:rFonts w:asciiTheme="minorHAnsi" w:hAnsiTheme="minorHAnsi"/>
          <w:i/>
          <w:noProof/>
          <w:lang w:eastAsia="en-AU"/>
        </w:rPr>
        <w:drawing>
          <wp:inline distT="0" distB="0" distL="0" distR="0" wp14:anchorId="744ED02A" wp14:editId="0E94DB8A">
            <wp:extent cx="152400" cy="152400"/>
            <wp:effectExtent l="0" t="0" r="0" b="0"/>
            <wp:docPr id="288" name="Picture 288" descr="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umeracy"/>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D630C82" w14:textId="77777777" w:rsidR="00710401" w:rsidRPr="00584843" w:rsidRDefault="00710401" w:rsidP="00710401">
      <w:pPr>
        <w:numPr>
          <w:ilvl w:val="0"/>
          <w:numId w:val="41"/>
        </w:numPr>
        <w:shd w:val="clear" w:color="auto" w:fill="FFFFFF"/>
        <w:spacing w:line="286" w:lineRule="atLeast"/>
        <w:ind w:left="709"/>
        <w:rPr>
          <w:rFonts w:asciiTheme="minorHAnsi" w:hAnsiTheme="minorHAnsi"/>
          <w:i/>
        </w:rPr>
      </w:pPr>
      <w:r w:rsidRPr="00584843">
        <w:rPr>
          <w:rFonts w:asciiTheme="minorHAnsi" w:hAnsiTheme="minorHAnsi"/>
          <w:i/>
        </w:rPr>
        <w:t>Personal and social capability </w:t>
      </w:r>
      <w:r w:rsidRPr="00584843">
        <w:rPr>
          <w:rFonts w:asciiTheme="minorHAnsi" w:hAnsiTheme="minorHAnsi"/>
          <w:i/>
          <w:noProof/>
          <w:lang w:eastAsia="en-AU"/>
        </w:rPr>
        <w:drawing>
          <wp:inline distT="0" distB="0" distL="0" distR="0" wp14:anchorId="7FB6EF68" wp14:editId="280B646A">
            <wp:extent cx="152400" cy="152400"/>
            <wp:effectExtent l="0" t="0" r="0" b="0"/>
            <wp:docPr id="289" name="Picture 289" descr="Personal and social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ersonal and social capability"/>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BE3C945" w14:textId="77777777" w:rsidR="00710401" w:rsidRPr="00584843" w:rsidRDefault="00710401" w:rsidP="00710401">
      <w:pPr>
        <w:shd w:val="clear" w:color="auto" w:fill="FFFFFF"/>
        <w:spacing w:line="286" w:lineRule="atLeast"/>
        <w:ind w:left="709"/>
        <w:rPr>
          <w:rFonts w:asciiTheme="minorHAnsi" w:hAnsiTheme="minorHAnsi"/>
        </w:rPr>
      </w:pPr>
    </w:p>
    <w:p w14:paraId="2CAD2114" w14:textId="77777777" w:rsidR="00710401" w:rsidRPr="00584843" w:rsidRDefault="00710401" w:rsidP="00710401">
      <w:pPr>
        <w:shd w:val="clear" w:color="auto" w:fill="FFFFFF"/>
        <w:spacing w:after="225" w:line="286" w:lineRule="atLeast"/>
        <w:ind w:left="709"/>
        <w:rPr>
          <w:rFonts w:asciiTheme="minorHAnsi" w:hAnsiTheme="minorHAnsi"/>
        </w:rPr>
      </w:pPr>
      <w:r w:rsidRPr="00584843">
        <w:rPr>
          <w:rFonts w:asciiTheme="minorHAnsi" w:hAnsiTheme="minorHAnsi"/>
        </w:rPr>
        <w:t xml:space="preserve">Other learning across the curriculum areas: </w:t>
      </w:r>
    </w:p>
    <w:p w14:paraId="08DABAE9" w14:textId="77777777" w:rsidR="00710401" w:rsidRPr="00584843" w:rsidRDefault="00710401" w:rsidP="00710401">
      <w:pPr>
        <w:numPr>
          <w:ilvl w:val="0"/>
          <w:numId w:val="42"/>
        </w:numPr>
        <w:shd w:val="clear" w:color="auto" w:fill="FFFFFF"/>
        <w:spacing w:line="286" w:lineRule="atLeast"/>
        <w:ind w:left="709"/>
        <w:rPr>
          <w:rFonts w:asciiTheme="minorHAnsi" w:hAnsiTheme="minorHAnsi"/>
        </w:rPr>
      </w:pPr>
      <w:r w:rsidRPr="00584843">
        <w:rPr>
          <w:rFonts w:asciiTheme="minorHAnsi" w:hAnsiTheme="minorHAnsi"/>
          <w:i/>
        </w:rPr>
        <w:t>Work and enterprise</w:t>
      </w:r>
      <w:r w:rsidRPr="00584843">
        <w:rPr>
          <w:rFonts w:asciiTheme="minorHAnsi" w:hAnsiTheme="minorHAnsi"/>
        </w:rPr>
        <w:t> </w:t>
      </w:r>
      <w:r w:rsidRPr="00584843">
        <w:rPr>
          <w:rFonts w:asciiTheme="minorHAnsi" w:hAnsiTheme="minorHAnsi"/>
          <w:noProof/>
          <w:lang w:eastAsia="en-AU"/>
        </w:rPr>
        <w:drawing>
          <wp:inline distT="0" distB="0" distL="0" distR="0" wp14:anchorId="58180542" wp14:editId="2C8E8B25">
            <wp:extent cx="152400" cy="152400"/>
            <wp:effectExtent l="0" t="0" r="0" b="0"/>
            <wp:docPr id="292" name="Picture 292" descr="Work and enterp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k and enterpris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A412A6D" w14:textId="77777777" w:rsidR="00625E9B" w:rsidRPr="00584843" w:rsidRDefault="00625E9B">
      <w:pPr>
        <w:spacing w:after="200" w:line="276" w:lineRule="auto"/>
        <w:rPr>
          <w:rFonts w:asciiTheme="minorHAnsi" w:hAnsiTheme="minorHAnsi" w:cstheme="minorHAnsi"/>
          <w:sz w:val="18"/>
          <w:szCs w:val="18"/>
        </w:rPr>
      </w:pPr>
    </w:p>
    <w:p w14:paraId="410570C3" w14:textId="77777777" w:rsidR="00B96DF0" w:rsidRPr="00584843" w:rsidRDefault="00B96DF0">
      <w:pPr>
        <w:spacing w:after="200" w:line="276" w:lineRule="auto"/>
        <w:rPr>
          <w:rFonts w:asciiTheme="minorHAnsi" w:hAnsiTheme="minorHAnsi" w:cstheme="minorHAnsi"/>
          <w:b/>
        </w:rPr>
      </w:pPr>
      <w:r w:rsidRPr="00584843">
        <w:rPr>
          <w:rFonts w:asciiTheme="minorHAnsi" w:hAnsiTheme="minorHAnsi" w:cstheme="minorHAnsi"/>
          <w:b/>
        </w:rPr>
        <w:br w:type="page"/>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677"/>
        <w:gridCol w:w="2410"/>
        <w:gridCol w:w="1699"/>
        <w:gridCol w:w="16"/>
        <w:gridCol w:w="31"/>
        <w:gridCol w:w="2078"/>
        <w:gridCol w:w="5001"/>
        <w:gridCol w:w="2638"/>
        <w:gridCol w:w="1098"/>
      </w:tblGrid>
      <w:tr w:rsidR="00CD69A8" w:rsidRPr="00584843" w14:paraId="4D0A8688" w14:textId="77777777" w:rsidTr="002E0B0E">
        <w:trPr>
          <w:trHeight w:val="983"/>
          <w:tblHeader/>
        </w:trPr>
        <w:tc>
          <w:tcPr>
            <w:tcW w:w="216" w:type="pct"/>
            <w:tcBorders>
              <w:bottom w:val="single" w:sz="4" w:space="0" w:color="auto"/>
            </w:tcBorders>
            <w:vAlign w:val="center"/>
          </w:tcPr>
          <w:p w14:paraId="7D8920F6" w14:textId="1F33DEB2" w:rsidR="00CD69A8" w:rsidRPr="00584843" w:rsidRDefault="00CD69A8" w:rsidP="005D6FA3">
            <w:pPr>
              <w:pStyle w:val="NoSpacing"/>
              <w:jc w:val="center"/>
              <w:rPr>
                <w:rFonts w:asciiTheme="minorHAnsi" w:hAnsiTheme="minorHAnsi"/>
                <w:b/>
              </w:rPr>
            </w:pPr>
            <w:r w:rsidRPr="00584843">
              <w:rPr>
                <w:rFonts w:asciiTheme="minorHAnsi" w:hAnsiTheme="minorHAnsi"/>
                <w:b/>
              </w:rPr>
              <w:lastRenderedPageBreak/>
              <w:t>Steps</w:t>
            </w:r>
          </w:p>
        </w:tc>
        <w:tc>
          <w:tcPr>
            <w:tcW w:w="770" w:type="pct"/>
            <w:tcBorders>
              <w:bottom w:val="single" w:sz="4" w:space="0" w:color="auto"/>
            </w:tcBorders>
            <w:vAlign w:val="center"/>
          </w:tcPr>
          <w:p w14:paraId="10C268D1" w14:textId="77777777" w:rsidR="00CD69A8" w:rsidRPr="00584843" w:rsidRDefault="00CD69A8" w:rsidP="003C4FBE">
            <w:pPr>
              <w:pStyle w:val="NoSpacing"/>
              <w:jc w:val="center"/>
              <w:rPr>
                <w:rFonts w:asciiTheme="minorHAnsi" w:hAnsiTheme="minorHAnsi"/>
                <w:b/>
              </w:rPr>
            </w:pPr>
            <w:r w:rsidRPr="00584843">
              <w:rPr>
                <w:rFonts w:asciiTheme="minorHAnsi" w:hAnsiTheme="minorHAnsi"/>
                <w:b/>
              </w:rPr>
              <w:t>Outcome</w:t>
            </w:r>
          </w:p>
        </w:tc>
        <w:tc>
          <w:tcPr>
            <w:tcW w:w="1222" w:type="pct"/>
            <w:gridSpan w:val="4"/>
            <w:vAlign w:val="center"/>
          </w:tcPr>
          <w:p w14:paraId="69267FEC" w14:textId="77777777" w:rsidR="00CD69A8" w:rsidRDefault="00CD69A8" w:rsidP="003C4FBE">
            <w:pPr>
              <w:pStyle w:val="NoSpacing"/>
              <w:jc w:val="center"/>
              <w:rPr>
                <w:rFonts w:asciiTheme="minorHAnsi" w:hAnsiTheme="minorHAnsi"/>
                <w:b/>
              </w:rPr>
            </w:pPr>
            <w:r w:rsidRPr="00584843">
              <w:rPr>
                <w:rFonts w:asciiTheme="minorHAnsi" w:hAnsiTheme="minorHAnsi"/>
                <w:b/>
              </w:rPr>
              <w:t>Content</w:t>
            </w:r>
          </w:p>
          <w:p w14:paraId="0D3BDFB0" w14:textId="63B2FE32" w:rsidR="00CD69A8" w:rsidRPr="00584843" w:rsidRDefault="00CD69A8" w:rsidP="003C4FBE">
            <w:pPr>
              <w:pStyle w:val="NoSpacing"/>
              <w:jc w:val="center"/>
              <w:rPr>
                <w:rFonts w:asciiTheme="minorHAnsi" w:hAnsiTheme="minorHAnsi"/>
                <w:b/>
              </w:rPr>
            </w:pPr>
            <w:r>
              <w:rPr>
                <w:rFonts w:asciiTheme="minorHAnsi" w:hAnsiTheme="minorHAnsi"/>
                <w:b/>
              </w:rPr>
              <w:t>Students learn about - Students learn to</w:t>
            </w:r>
          </w:p>
        </w:tc>
        <w:tc>
          <w:tcPr>
            <w:tcW w:w="1598" w:type="pct"/>
            <w:tcBorders>
              <w:bottom w:val="single" w:sz="4" w:space="0" w:color="auto"/>
            </w:tcBorders>
            <w:vAlign w:val="center"/>
          </w:tcPr>
          <w:p w14:paraId="4D011A89" w14:textId="77777777" w:rsidR="00CD69A8" w:rsidRPr="00584843" w:rsidRDefault="00CD69A8" w:rsidP="003C4FBE">
            <w:pPr>
              <w:pStyle w:val="NoSpacing"/>
              <w:jc w:val="center"/>
              <w:rPr>
                <w:rFonts w:asciiTheme="minorHAnsi" w:hAnsiTheme="minorHAnsi"/>
                <w:b/>
              </w:rPr>
            </w:pPr>
            <w:r w:rsidRPr="00584843">
              <w:rPr>
                <w:rFonts w:asciiTheme="minorHAnsi" w:hAnsiTheme="minorHAnsi"/>
                <w:b/>
              </w:rPr>
              <w:t>Integrated learning experiences</w:t>
            </w:r>
          </w:p>
        </w:tc>
        <w:tc>
          <w:tcPr>
            <w:tcW w:w="843" w:type="pct"/>
            <w:tcBorders>
              <w:bottom w:val="single" w:sz="4" w:space="0" w:color="auto"/>
            </w:tcBorders>
            <w:vAlign w:val="center"/>
          </w:tcPr>
          <w:p w14:paraId="3E63CB11" w14:textId="77777777" w:rsidR="00CD69A8" w:rsidRPr="00584843" w:rsidRDefault="00CD69A8" w:rsidP="003C4FBE">
            <w:pPr>
              <w:pStyle w:val="NoSpacing"/>
              <w:jc w:val="center"/>
              <w:rPr>
                <w:rFonts w:asciiTheme="minorHAnsi" w:hAnsiTheme="minorHAnsi"/>
                <w:b/>
              </w:rPr>
            </w:pPr>
            <w:r w:rsidRPr="00584843">
              <w:rPr>
                <w:rFonts w:asciiTheme="minorHAnsi" w:hAnsiTheme="minorHAnsi"/>
                <w:b/>
              </w:rPr>
              <w:t>Evidence of learning/assessment strategies</w:t>
            </w:r>
          </w:p>
          <w:p w14:paraId="15722817" w14:textId="77777777" w:rsidR="00CD69A8" w:rsidRPr="00584843" w:rsidRDefault="00CD69A8" w:rsidP="003C4FBE">
            <w:pPr>
              <w:pStyle w:val="NoSpacing"/>
              <w:jc w:val="center"/>
              <w:rPr>
                <w:rFonts w:asciiTheme="minorHAnsi" w:hAnsiTheme="minorHAnsi"/>
                <w:b/>
                <w:lang w:val="en-US"/>
              </w:rPr>
            </w:pPr>
            <w:r w:rsidRPr="00584843">
              <w:rPr>
                <w:rFonts w:asciiTheme="minorHAnsi" w:hAnsiTheme="minorHAnsi"/>
                <w:b/>
                <w:lang w:val="en-US"/>
              </w:rPr>
              <w:t>Resources</w:t>
            </w:r>
          </w:p>
        </w:tc>
        <w:tc>
          <w:tcPr>
            <w:tcW w:w="351" w:type="pct"/>
            <w:tcBorders>
              <w:bottom w:val="single" w:sz="4" w:space="0" w:color="auto"/>
            </w:tcBorders>
            <w:vAlign w:val="center"/>
          </w:tcPr>
          <w:p w14:paraId="076336CF" w14:textId="77777777" w:rsidR="00CD69A8" w:rsidRPr="00584843" w:rsidRDefault="00CD69A8" w:rsidP="003C4FBE">
            <w:pPr>
              <w:pStyle w:val="NoSpacing"/>
              <w:jc w:val="center"/>
              <w:rPr>
                <w:rFonts w:asciiTheme="minorHAnsi" w:hAnsiTheme="minorHAnsi"/>
                <w:b/>
              </w:rPr>
            </w:pPr>
            <w:r w:rsidRPr="00584843">
              <w:rPr>
                <w:rFonts w:asciiTheme="minorHAnsi" w:hAnsiTheme="minorHAnsi"/>
                <w:b/>
              </w:rPr>
              <w:t>Register</w:t>
            </w:r>
          </w:p>
          <w:p w14:paraId="5778B6D2" w14:textId="043A5687" w:rsidR="00CD69A8" w:rsidRPr="00584843" w:rsidRDefault="00CD69A8" w:rsidP="003C4FBE">
            <w:pPr>
              <w:pStyle w:val="NoSpacing"/>
              <w:jc w:val="center"/>
              <w:rPr>
                <w:rFonts w:asciiTheme="minorHAnsi" w:hAnsiTheme="minorHAnsi"/>
                <w:b/>
              </w:rPr>
            </w:pPr>
            <w:r w:rsidRPr="00584843">
              <w:rPr>
                <w:rFonts w:asciiTheme="minorHAnsi" w:hAnsiTheme="minorHAnsi"/>
                <w:b/>
              </w:rPr>
              <w:t>Evaluation</w:t>
            </w:r>
          </w:p>
        </w:tc>
      </w:tr>
      <w:tr w:rsidR="005D6FA3" w:rsidRPr="00584843" w14:paraId="42604B56" w14:textId="77777777" w:rsidTr="002E0B0E">
        <w:trPr>
          <w:trHeight w:val="380"/>
        </w:trPr>
        <w:tc>
          <w:tcPr>
            <w:tcW w:w="216" w:type="pct"/>
          </w:tcPr>
          <w:p w14:paraId="117BC63A" w14:textId="77777777" w:rsidR="005D6FA3" w:rsidRPr="00584843" w:rsidRDefault="005D6FA3" w:rsidP="003C4FBE">
            <w:pPr>
              <w:pStyle w:val="NoSpacing"/>
              <w:rPr>
                <w:rFonts w:asciiTheme="minorHAnsi" w:hAnsiTheme="minorHAnsi"/>
                <w:b/>
              </w:rPr>
            </w:pPr>
          </w:p>
        </w:tc>
        <w:tc>
          <w:tcPr>
            <w:tcW w:w="770" w:type="pct"/>
          </w:tcPr>
          <w:p w14:paraId="547063A1" w14:textId="77777777" w:rsidR="005D6FA3" w:rsidRPr="00584843" w:rsidRDefault="005D6FA3" w:rsidP="003C4FBE">
            <w:pPr>
              <w:pStyle w:val="NoSpacing"/>
              <w:rPr>
                <w:rFonts w:asciiTheme="minorHAnsi" w:hAnsiTheme="minorHAnsi"/>
              </w:rPr>
            </w:pPr>
          </w:p>
        </w:tc>
        <w:tc>
          <w:tcPr>
            <w:tcW w:w="543" w:type="pct"/>
          </w:tcPr>
          <w:p w14:paraId="76AAF90B" w14:textId="77777777" w:rsidR="005D6FA3" w:rsidRDefault="005D6FA3" w:rsidP="003C4FBE">
            <w:pPr>
              <w:pStyle w:val="NoSpacing"/>
              <w:rPr>
                <w:rFonts w:asciiTheme="minorHAnsi" w:hAnsiTheme="minorHAnsi"/>
              </w:rPr>
            </w:pPr>
          </w:p>
        </w:tc>
        <w:tc>
          <w:tcPr>
            <w:tcW w:w="679" w:type="pct"/>
            <w:gridSpan w:val="3"/>
          </w:tcPr>
          <w:p w14:paraId="182107DF" w14:textId="77777777" w:rsidR="005D6FA3" w:rsidRDefault="005D6FA3" w:rsidP="003C4FBE">
            <w:pPr>
              <w:pStyle w:val="NoSpacing"/>
              <w:rPr>
                <w:rFonts w:asciiTheme="minorHAnsi" w:hAnsiTheme="minorHAnsi"/>
              </w:rPr>
            </w:pPr>
          </w:p>
        </w:tc>
        <w:tc>
          <w:tcPr>
            <w:tcW w:w="1598" w:type="pct"/>
          </w:tcPr>
          <w:p w14:paraId="7ED9D441" w14:textId="77777777" w:rsidR="005D6FA3" w:rsidRPr="00584843" w:rsidRDefault="005D6FA3" w:rsidP="005D6FA3">
            <w:pPr>
              <w:pStyle w:val="NoSpacing"/>
              <w:rPr>
                <w:rFonts w:asciiTheme="minorHAnsi" w:hAnsiTheme="minorHAnsi"/>
                <w:lang w:val="en-US"/>
              </w:rPr>
            </w:pPr>
            <w:r w:rsidRPr="00584843">
              <w:rPr>
                <w:rFonts w:asciiTheme="minorHAnsi" w:hAnsiTheme="minorHAnsi"/>
                <w:lang w:val="en-US"/>
              </w:rPr>
              <w:t>Hook Event:</w:t>
            </w:r>
          </w:p>
          <w:p w14:paraId="4637A6A4" w14:textId="05B0BA7A" w:rsidR="005D6FA3" w:rsidRPr="00584843" w:rsidRDefault="005D6FA3" w:rsidP="005D6FA3">
            <w:pPr>
              <w:pStyle w:val="NoSpacing"/>
              <w:rPr>
                <w:rFonts w:asciiTheme="minorHAnsi" w:hAnsiTheme="minorHAnsi"/>
                <w:lang w:val="en-US"/>
              </w:rPr>
            </w:pPr>
            <w:r w:rsidRPr="00584843">
              <w:rPr>
                <w:rFonts w:asciiTheme="minorHAnsi" w:hAnsiTheme="minorHAnsi"/>
                <w:lang w:val="en-US"/>
              </w:rPr>
              <w:t>Students Watch Paper Planes DVD</w:t>
            </w:r>
          </w:p>
        </w:tc>
        <w:tc>
          <w:tcPr>
            <w:tcW w:w="843" w:type="pct"/>
          </w:tcPr>
          <w:p w14:paraId="6000B6FF" w14:textId="0074AF17" w:rsidR="005D6FA3" w:rsidRPr="00584843" w:rsidRDefault="005D6FA3" w:rsidP="003C4FBE">
            <w:pPr>
              <w:pStyle w:val="NoSpacing"/>
              <w:rPr>
                <w:rFonts w:asciiTheme="minorHAnsi" w:hAnsiTheme="minorHAnsi"/>
                <w:lang w:val="en-US"/>
              </w:rPr>
            </w:pPr>
            <w:r w:rsidRPr="00584843">
              <w:rPr>
                <w:rFonts w:asciiTheme="minorHAnsi" w:hAnsiTheme="minorHAnsi"/>
                <w:lang w:val="en-US"/>
              </w:rPr>
              <w:t>Paper Planes DVD</w:t>
            </w:r>
          </w:p>
        </w:tc>
        <w:tc>
          <w:tcPr>
            <w:tcW w:w="351" w:type="pct"/>
          </w:tcPr>
          <w:p w14:paraId="1679312D" w14:textId="77777777" w:rsidR="005D6FA3" w:rsidRPr="00584843" w:rsidRDefault="005D6FA3" w:rsidP="003C4FBE">
            <w:pPr>
              <w:pStyle w:val="NoSpacing"/>
              <w:rPr>
                <w:rFonts w:asciiTheme="minorHAnsi" w:hAnsiTheme="minorHAnsi"/>
                <w:b/>
              </w:rPr>
            </w:pPr>
          </w:p>
        </w:tc>
      </w:tr>
      <w:tr w:rsidR="00A97A9D" w:rsidRPr="00584843" w14:paraId="2537072E" w14:textId="77777777" w:rsidTr="002E0B0E">
        <w:trPr>
          <w:trHeight w:val="5257"/>
        </w:trPr>
        <w:tc>
          <w:tcPr>
            <w:tcW w:w="216" w:type="pct"/>
          </w:tcPr>
          <w:p w14:paraId="210F2C6A" w14:textId="77777777" w:rsidR="00A97A9D" w:rsidRPr="00584843" w:rsidRDefault="00A97A9D" w:rsidP="003C4FBE">
            <w:pPr>
              <w:pStyle w:val="NoSpacing"/>
              <w:rPr>
                <w:rFonts w:asciiTheme="minorHAnsi" w:hAnsiTheme="minorHAnsi"/>
                <w:b/>
              </w:rPr>
            </w:pPr>
            <w:r w:rsidRPr="00584843">
              <w:rPr>
                <w:rFonts w:asciiTheme="minorHAnsi" w:hAnsiTheme="minorHAnsi"/>
              </w:rPr>
              <w:t>1</w:t>
            </w:r>
          </w:p>
          <w:p w14:paraId="5E27908F" w14:textId="77777777" w:rsidR="00A97A9D" w:rsidRPr="00584843" w:rsidRDefault="00A97A9D" w:rsidP="003C4FBE">
            <w:pPr>
              <w:pStyle w:val="NoSpacing"/>
              <w:rPr>
                <w:rFonts w:asciiTheme="minorHAnsi" w:hAnsiTheme="minorHAnsi"/>
                <w:b/>
              </w:rPr>
            </w:pPr>
          </w:p>
        </w:tc>
        <w:tc>
          <w:tcPr>
            <w:tcW w:w="770" w:type="pct"/>
          </w:tcPr>
          <w:p w14:paraId="2EE1A4AD" w14:textId="77777777" w:rsidR="00A97A9D" w:rsidRPr="00584843" w:rsidRDefault="00A97A9D" w:rsidP="003C4FBE">
            <w:pPr>
              <w:pStyle w:val="NoSpacing"/>
              <w:rPr>
                <w:rFonts w:asciiTheme="minorHAnsi" w:hAnsiTheme="minorHAnsi"/>
              </w:rPr>
            </w:pPr>
            <w:r w:rsidRPr="00584843">
              <w:rPr>
                <w:rFonts w:asciiTheme="minorHAnsi" w:hAnsiTheme="minorHAnsi"/>
              </w:rPr>
              <w:t>4.1.1 applies design processes that respond to needs and opportunities in each design project.</w:t>
            </w:r>
          </w:p>
        </w:tc>
        <w:tc>
          <w:tcPr>
            <w:tcW w:w="543" w:type="pct"/>
          </w:tcPr>
          <w:p w14:paraId="21775BD0" w14:textId="77777777" w:rsidR="00A97A9D" w:rsidRPr="00584843" w:rsidRDefault="00A97A9D" w:rsidP="003C4FBE">
            <w:pPr>
              <w:pStyle w:val="NoSpacing"/>
              <w:rPr>
                <w:rFonts w:asciiTheme="minorHAnsi" w:hAnsiTheme="minorHAnsi"/>
              </w:rPr>
            </w:pPr>
            <w:r w:rsidRPr="00584843">
              <w:rPr>
                <w:rFonts w:asciiTheme="minorHAnsi" w:hAnsiTheme="minorHAnsi"/>
              </w:rPr>
              <w:t>design processes including</w:t>
            </w:r>
          </w:p>
          <w:p w14:paraId="7B0A01AB"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analysing needs, problems and opportunities</w:t>
            </w:r>
          </w:p>
          <w:p w14:paraId="49EEE56C"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establishing criteria for success</w:t>
            </w:r>
          </w:p>
          <w:p w14:paraId="6CE43414"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 xml:space="preserve">researching </w:t>
            </w:r>
          </w:p>
          <w:p w14:paraId="09AEC6ED"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generating creative ideas</w:t>
            </w:r>
          </w:p>
          <w:p w14:paraId="111215B1"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communicating ideas</w:t>
            </w:r>
          </w:p>
          <w:p w14:paraId="7DD6E57D"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experimenting and testing ideas</w:t>
            </w:r>
          </w:p>
          <w:p w14:paraId="382EE379"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risk management</w:t>
            </w:r>
          </w:p>
          <w:p w14:paraId="79D9648E"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managing resources</w:t>
            </w:r>
          </w:p>
          <w:p w14:paraId="23F3A65B"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producing design solutions</w:t>
            </w:r>
          </w:p>
          <w:p w14:paraId="5541B3D2"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evaluating ideas and solutions</w:t>
            </w:r>
          </w:p>
          <w:p w14:paraId="549C530F" w14:textId="77777777" w:rsidR="00A97A9D" w:rsidRPr="00584843" w:rsidRDefault="00A97A9D" w:rsidP="003C4FBE">
            <w:pPr>
              <w:pStyle w:val="NoSpacing"/>
              <w:rPr>
                <w:rFonts w:asciiTheme="minorHAnsi" w:hAnsiTheme="minorHAnsi"/>
              </w:rPr>
            </w:pPr>
          </w:p>
          <w:p w14:paraId="0C2B4324" w14:textId="77777777" w:rsidR="00A97A9D" w:rsidRPr="00584843" w:rsidRDefault="00A97A9D" w:rsidP="003C4FBE">
            <w:pPr>
              <w:pStyle w:val="NoSpacing"/>
              <w:rPr>
                <w:rFonts w:asciiTheme="minorHAnsi" w:hAnsiTheme="minorHAnsi"/>
              </w:rPr>
            </w:pPr>
            <w:r w:rsidRPr="00584843">
              <w:rPr>
                <w:rFonts w:asciiTheme="minorHAnsi" w:hAnsiTheme="minorHAnsi"/>
              </w:rPr>
              <w:t>needs and opportunities in the areas of study</w:t>
            </w:r>
          </w:p>
          <w:p w14:paraId="72BB63A3" w14:textId="77777777" w:rsidR="00A97A9D" w:rsidRPr="00584843" w:rsidRDefault="00A97A9D" w:rsidP="003C4FBE">
            <w:pPr>
              <w:pStyle w:val="NoSpacing"/>
              <w:rPr>
                <w:rFonts w:asciiTheme="minorHAnsi" w:hAnsiTheme="minorHAnsi"/>
              </w:rPr>
            </w:pPr>
          </w:p>
        </w:tc>
        <w:tc>
          <w:tcPr>
            <w:tcW w:w="679" w:type="pct"/>
            <w:gridSpan w:val="3"/>
          </w:tcPr>
          <w:p w14:paraId="19EA60D3" w14:textId="77777777" w:rsidR="00A97A9D" w:rsidRPr="00584843" w:rsidRDefault="00A97A9D" w:rsidP="003C4FBE">
            <w:pPr>
              <w:pStyle w:val="NoSpacing"/>
              <w:rPr>
                <w:rFonts w:asciiTheme="minorHAnsi" w:hAnsiTheme="minorHAnsi"/>
              </w:rPr>
            </w:pPr>
            <w:r w:rsidRPr="00584843">
              <w:rPr>
                <w:rFonts w:asciiTheme="minorHAnsi" w:hAnsiTheme="minorHAnsi"/>
              </w:rPr>
              <w:t>establish a design process that responds to an identified need and opportunity</w:t>
            </w:r>
          </w:p>
          <w:p w14:paraId="4F9134D3" w14:textId="77777777" w:rsidR="00A97A9D" w:rsidRPr="00584843" w:rsidRDefault="00A97A9D" w:rsidP="003C4FBE">
            <w:pPr>
              <w:pStyle w:val="NoSpacing"/>
              <w:rPr>
                <w:rFonts w:asciiTheme="minorHAnsi" w:hAnsiTheme="minorHAnsi"/>
              </w:rPr>
            </w:pPr>
          </w:p>
          <w:p w14:paraId="10A46902" w14:textId="77777777" w:rsidR="00A97A9D" w:rsidRPr="00584843" w:rsidRDefault="00A97A9D" w:rsidP="003C4FBE">
            <w:pPr>
              <w:pStyle w:val="NoSpacing"/>
              <w:rPr>
                <w:rFonts w:asciiTheme="minorHAnsi" w:hAnsiTheme="minorHAnsi"/>
              </w:rPr>
            </w:pPr>
            <w:r w:rsidRPr="00584843">
              <w:rPr>
                <w:rFonts w:asciiTheme="minorHAnsi" w:hAnsiTheme="minorHAnsi"/>
              </w:rPr>
              <w:t>apply a design process when developing quality solutions for each design project</w:t>
            </w:r>
          </w:p>
          <w:p w14:paraId="0E5D29DA" w14:textId="77777777" w:rsidR="00A97A9D" w:rsidRPr="00584843" w:rsidRDefault="00A97A9D" w:rsidP="003C4FBE">
            <w:pPr>
              <w:pStyle w:val="NoSpacing"/>
              <w:rPr>
                <w:rFonts w:asciiTheme="minorHAnsi" w:hAnsiTheme="minorHAnsi"/>
              </w:rPr>
            </w:pPr>
          </w:p>
          <w:p w14:paraId="271B458C" w14:textId="77777777" w:rsidR="00A97A9D" w:rsidRPr="00584843" w:rsidRDefault="00A97A9D" w:rsidP="003C4FBE">
            <w:pPr>
              <w:pStyle w:val="NoSpacing"/>
              <w:rPr>
                <w:rFonts w:asciiTheme="minorHAnsi" w:hAnsiTheme="minorHAnsi"/>
              </w:rPr>
            </w:pPr>
            <w:r w:rsidRPr="00584843">
              <w:rPr>
                <w:rFonts w:asciiTheme="minorHAnsi" w:hAnsiTheme="minorHAnsi"/>
              </w:rPr>
              <w:t xml:space="preserve">establish criteria for successful achievement of needs and opportunities </w:t>
            </w:r>
          </w:p>
          <w:p w14:paraId="5C47CBEC" w14:textId="77777777" w:rsidR="00A97A9D" w:rsidRPr="00584843" w:rsidRDefault="00A97A9D" w:rsidP="003C4FBE">
            <w:pPr>
              <w:pStyle w:val="NoSpacing"/>
              <w:rPr>
                <w:rFonts w:asciiTheme="minorHAnsi" w:hAnsiTheme="minorHAnsi"/>
              </w:rPr>
            </w:pPr>
          </w:p>
          <w:p w14:paraId="49670230" w14:textId="77777777" w:rsidR="00A97A9D" w:rsidRPr="00584843" w:rsidRDefault="00A97A9D" w:rsidP="003C4FBE">
            <w:pPr>
              <w:pStyle w:val="NoSpacing"/>
              <w:rPr>
                <w:rFonts w:asciiTheme="minorHAnsi" w:hAnsiTheme="minorHAnsi"/>
              </w:rPr>
            </w:pPr>
            <w:proofErr w:type="gramStart"/>
            <w:r w:rsidRPr="00584843">
              <w:rPr>
                <w:rFonts w:asciiTheme="minorHAnsi" w:hAnsiTheme="minorHAnsi"/>
              </w:rPr>
              <w:t>record</w:t>
            </w:r>
            <w:proofErr w:type="gramEnd"/>
            <w:r w:rsidRPr="00584843">
              <w:rPr>
                <w:rFonts w:asciiTheme="minorHAnsi" w:hAnsiTheme="minorHAnsi"/>
              </w:rPr>
              <w:t xml:space="preserve"> design processes and decision making in a design folio for each design project.</w:t>
            </w:r>
          </w:p>
          <w:p w14:paraId="0FCBC308" w14:textId="77777777" w:rsidR="00A97A9D" w:rsidRPr="00584843" w:rsidRDefault="00A97A9D" w:rsidP="003C4FBE">
            <w:pPr>
              <w:pStyle w:val="NoSpacing"/>
              <w:rPr>
                <w:rFonts w:asciiTheme="minorHAnsi" w:hAnsiTheme="minorHAnsi"/>
              </w:rPr>
            </w:pPr>
          </w:p>
          <w:p w14:paraId="1705CA59" w14:textId="77777777" w:rsidR="00A97A9D" w:rsidRPr="00584843" w:rsidRDefault="00A97A9D" w:rsidP="003C4FBE">
            <w:pPr>
              <w:pStyle w:val="NoSpacing"/>
              <w:rPr>
                <w:rFonts w:asciiTheme="minorHAnsi" w:hAnsiTheme="minorHAnsi"/>
              </w:rPr>
            </w:pPr>
            <w:r w:rsidRPr="00584843">
              <w:rPr>
                <w:rFonts w:asciiTheme="minorHAnsi" w:hAnsiTheme="minorHAnsi"/>
              </w:rPr>
              <w:t>consider short-term and long-term consequences of design in the design process</w:t>
            </w:r>
          </w:p>
          <w:p w14:paraId="543073E6" w14:textId="77777777" w:rsidR="00A97A9D" w:rsidRPr="00584843" w:rsidRDefault="00A97A9D" w:rsidP="003C4FBE">
            <w:pPr>
              <w:pStyle w:val="NoSpacing"/>
              <w:rPr>
                <w:rFonts w:asciiTheme="minorHAnsi" w:hAnsiTheme="minorHAnsi"/>
              </w:rPr>
            </w:pPr>
          </w:p>
          <w:p w14:paraId="61DB27E7" w14:textId="77777777" w:rsidR="00A97A9D" w:rsidRPr="00584843" w:rsidRDefault="00A97A9D" w:rsidP="003C4FBE">
            <w:pPr>
              <w:pStyle w:val="NoSpacing"/>
              <w:rPr>
                <w:rFonts w:asciiTheme="minorHAnsi" w:hAnsiTheme="minorHAnsi"/>
              </w:rPr>
            </w:pPr>
            <w:r w:rsidRPr="00584843">
              <w:rPr>
                <w:rFonts w:asciiTheme="minorHAnsi" w:hAnsiTheme="minorHAnsi"/>
              </w:rPr>
              <w:t>evaluate design processes</w:t>
            </w:r>
          </w:p>
          <w:p w14:paraId="2F96B198" w14:textId="77777777" w:rsidR="00A97A9D" w:rsidRPr="00584843" w:rsidRDefault="00A97A9D" w:rsidP="003C4FBE">
            <w:pPr>
              <w:pStyle w:val="NoSpacing"/>
              <w:rPr>
                <w:rFonts w:asciiTheme="minorHAnsi" w:hAnsiTheme="minorHAnsi"/>
              </w:rPr>
            </w:pPr>
          </w:p>
          <w:p w14:paraId="4327E48B" w14:textId="77777777" w:rsidR="00A97A9D" w:rsidRPr="00584843" w:rsidRDefault="00A97A9D" w:rsidP="003C4FBE">
            <w:pPr>
              <w:pStyle w:val="NoSpacing"/>
              <w:rPr>
                <w:rFonts w:asciiTheme="minorHAnsi" w:hAnsiTheme="minorHAnsi"/>
              </w:rPr>
            </w:pPr>
            <w:r w:rsidRPr="00584843">
              <w:rPr>
                <w:rFonts w:asciiTheme="minorHAnsi" w:hAnsiTheme="minorHAnsi"/>
              </w:rPr>
              <w:t>identify needs and opportunities that require solutions in the areas of study</w:t>
            </w:r>
          </w:p>
        </w:tc>
        <w:tc>
          <w:tcPr>
            <w:tcW w:w="1598" w:type="pct"/>
          </w:tcPr>
          <w:p w14:paraId="6C77778B"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Design Brief</w:t>
            </w:r>
          </w:p>
          <w:p w14:paraId="3E32018A"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You have to design and create a paper plane that will fly the furthest from a designated start point.</w:t>
            </w:r>
          </w:p>
          <w:p w14:paraId="1F71D04B" w14:textId="77777777" w:rsidR="00A97A9D" w:rsidRPr="00584843" w:rsidRDefault="00A97A9D" w:rsidP="003C4FBE">
            <w:pPr>
              <w:pStyle w:val="NoSpacing"/>
              <w:rPr>
                <w:rFonts w:asciiTheme="minorHAnsi" w:hAnsiTheme="minorHAnsi"/>
                <w:lang w:val="en-US"/>
              </w:rPr>
            </w:pPr>
          </w:p>
          <w:p w14:paraId="6C5099D2"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The teacher may decide to vary the brief to include the fastest, highest or most acrobatic!</w:t>
            </w:r>
          </w:p>
          <w:p w14:paraId="6B29FF8D"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Students may decorate the plane.</w:t>
            </w:r>
          </w:p>
          <w:p w14:paraId="453DC493" w14:textId="77777777" w:rsidR="00A97A9D" w:rsidRPr="00584843" w:rsidRDefault="00A97A9D" w:rsidP="003C4FBE">
            <w:pPr>
              <w:pStyle w:val="NoSpacing"/>
              <w:rPr>
                <w:rFonts w:asciiTheme="minorHAnsi" w:hAnsiTheme="minorHAnsi"/>
                <w:lang w:val="en-US"/>
              </w:rPr>
            </w:pPr>
          </w:p>
          <w:p w14:paraId="6DAB1B15"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 xml:space="preserve">Constraints – It should only be made from paper, it cannot be larger than an A4 sheet of paper  </w:t>
            </w:r>
            <w:r w:rsidRPr="00584843">
              <w:rPr>
                <w:rFonts w:asciiTheme="minorHAnsi" w:hAnsiTheme="minorHAnsi"/>
                <w:noProof/>
                <w:lang w:eastAsia="en-AU"/>
              </w:rPr>
              <w:drawing>
                <wp:inline distT="0" distB="0" distL="0" distR="0" wp14:anchorId="737CDFEF" wp14:editId="18A7B755">
                  <wp:extent cx="152400" cy="15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ative and critical thinking.png"/>
                          <pic:cNvPicPr/>
                        </pic:nvPicPr>
                        <pic:blipFill>
                          <a:blip r:embed="rId26">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p>
          <w:p w14:paraId="583AF31B" w14:textId="77777777" w:rsidR="00A97A9D" w:rsidRPr="00584843" w:rsidRDefault="00A97A9D" w:rsidP="003C4FBE">
            <w:pPr>
              <w:pStyle w:val="NoSpacing"/>
              <w:rPr>
                <w:rFonts w:asciiTheme="minorHAnsi" w:hAnsiTheme="minorHAnsi"/>
                <w:i/>
                <w:lang w:val="en-US"/>
              </w:rPr>
            </w:pPr>
            <w:r w:rsidRPr="00584843">
              <w:rPr>
                <w:rFonts w:asciiTheme="minorHAnsi" w:hAnsiTheme="minorHAnsi"/>
                <w:i/>
                <w:lang w:val="en-US"/>
              </w:rPr>
              <w:t>Exploring and Defining the task</w:t>
            </w:r>
          </w:p>
          <w:p w14:paraId="688D4406"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Class works through the stages   of the design process together</w:t>
            </w:r>
          </w:p>
          <w:p w14:paraId="0E7785A1"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Design Brief</w:t>
            </w:r>
          </w:p>
          <w:p w14:paraId="1A4E3719"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Design Situation</w:t>
            </w:r>
          </w:p>
          <w:p w14:paraId="45A48A1B"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As a class students brainstorm and document the constraints and criteria for success</w:t>
            </w:r>
          </w:p>
          <w:p w14:paraId="54530759" w14:textId="77777777" w:rsidR="00A97A9D" w:rsidRPr="00584843" w:rsidRDefault="00A97A9D" w:rsidP="003C4FBE">
            <w:pPr>
              <w:pStyle w:val="NoSpacing"/>
              <w:rPr>
                <w:rFonts w:asciiTheme="minorHAnsi" w:hAnsiTheme="minorHAnsi"/>
                <w:lang w:val="en-US"/>
              </w:rPr>
            </w:pPr>
          </w:p>
          <w:p w14:paraId="104DBD7F"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Exploring and defining the task</w:t>
            </w:r>
          </w:p>
          <w:p w14:paraId="116B74A6"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Criteria for success</w:t>
            </w:r>
          </w:p>
          <w:p w14:paraId="6266D108"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PRODUCT 1</w:t>
            </w:r>
          </w:p>
          <w:p w14:paraId="1D6DF9BF"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Students create their plane</w:t>
            </w:r>
          </w:p>
          <w:p w14:paraId="1F12E610" w14:textId="77777777" w:rsidR="00A97A9D" w:rsidRPr="00584843" w:rsidRDefault="00A97A9D" w:rsidP="003C4FBE">
            <w:pPr>
              <w:pStyle w:val="NoSpacing"/>
              <w:rPr>
                <w:rFonts w:asciiTheme="minorHAnsi" w:hAnsiTheme="minorHAnsi"/>
                <w:lang w:val="en-US"/>
              </w:rPr>
            </w:pPr>
          </w:p>
          <w:p w14:paraId="3310A6D7"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Have a paper plane flying contest!</w:t>
            </w:r>
          </w:p>
          <w:p w14:paraId="20DD5455" w14:textId="77777777" w:rsidR="00A97A9D" w:rsidRPr="00584843" w:rsidRDefault="00A97A9D" w:rsidP="003C4FBE">
            <w:pPr>
              <w:pStyle w:val="NoSpacing"/>
              <w:rPr>
                <w:rFonts w:asciiTheme="minorHAnsi" w:hAnsiTheme="minorHAnsi"/>
                <w:lang w:val="en-US"/>
              </w:rPr>
            </w:pPr>
          </w:p>
          <w:p w14:paraId="65F90CA1" w14:textId="77777777" w:rsidR="00A97A9D" w:rsidRPr="00584843" w:rsidRDefault="00A97A9D" w:rsidP="003C4FBE">
            <w:pPr>
              <w:pStyle w:val="NoSpacing"/>
              <w:rPr>
                <w:rFonts w:asciiTheme="minorHAnsi" w:hAnsiTheme="minorHAnsi"/>
                <w:lang w:val="en-US"/>
              </w:rPr>
            </w:pPr>
            <w:r w:rsidRPr="00584843">
              <w:rPr>
                <w:rFonts w:asciiTheme="minorHAnsi" w:hAnsiTheme="minorHAnsi"/>
              </w:rPr>
              <w:t>Students evaluate their own planes and make changes where necessary and have another go at flying their improved planes</w:t>
            </w:r>
          </w:p>
        </w:tc>
        <w:tc>
          <w:tcPr>
            <w:tcW w:w="843" w:type="pct"/>
          </w:tcPr>
          <w:p w14:paraId="1E666ED5"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Students will successfully create a paper plane that meets the brief based on each student’s prior knowledge and practice.</w:t>
            </w:r>
          </w:p>
          <w:p w14:paraId="5AB69BE6" w14:textId="77777777" w:rsidR="00A97A9D" w:rsidRPr="00584843" w:rsidRDefault="00A97A9D" w:rsidP="003C4FBE">
            <w:pPr>
              <w:pStyle w:val="NoSpacing"/>
              <w:rPr>
                <w:rFonts w:asciiTheme="minorHAnsi" w:hAnsiTheme="minorHAnsi"/>
                <w:lang w:val="en-US"/>
              </w:rPr>
            </w:pPr>
          </w:p>
          <w:p w14:paraId="2A879B13"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Activity: Paper Plane</w:t>
            </w:r>
          </w:p>
          <w:p w14:paraId="2F54FD8C"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 xml:space="preserve">Students will: successfully create a portfolio using the </w:t>
            </w:r>
            <w:proofErr w:type="spellStart"/>
            <w:r w:rsidRPr="00584843">
              <w:rPr>
                <w:rFonts w:asciiTheme="minorHAnsi" w:hAnsiTheme="minorHAnsi"/>
                <w:lang w:val="en-US"/>
              </w:rPr>
              <w:t>proforma</w:t>
            </w:r>
            <w:proofErr w:type="spellEnd"/>
            <w:r w:rsidRPr="00584843">
              <w:rPr>
                <w:rFonts w:asciiTheme="minorHAnsi" w:hAnsiTheme="minorHAnsi"/>
                <w:lang w:val="en-US"/>
              </w:rPr>
              <w:t xml:space="preserve"> provided. </w:t>
            </w:r>
          </w:p>
        </w:tc>
        <w:tc>
          <w:tcPr>
            <w:tcW w:w="351" w:type="pct"/>
          </w:tcPr>
          <w:p w14:paraId="6A8FAEEF" w14:textId="77777777" w:rsidR="00A97A9D" w:rsidRPr="00584843" w:rsidRDefault="00A97A9D" w:rsidP="003C4FBE">
            <w:pPr>
              <w:pStyle w:val="NoSpacing"/>
              <w:rPr>
                <w:rFonts w:asciiTheme="minorHAnsi" w:hAnsiTheme="minorHAnsi"/>
                <w:b/>
              </w:rPr>
            </w:pPr>
          </w:p>
        </w:tc>
      </w:tr>
      <w:tr w:rsidR="00B96DF0" w:rsidRPr="00584843" w14:paraId="650B978A" w14:textId="77777777" w:rsidTr="002E0B0E">
        <w:trPr>
          <w:trHeight w:val="380"/>
        </w:trPr>
        <w:tc>
          <w:tcPr>
            <w:tcW w:w="216" w:type="pct"/>
          </w:tcPr>
          <w:p w14:paraId="4B1B28F5" w14:textId="77777777" w:rsidR="00B96DF0" w:rsidRPr="00584843" w:rsidRDefault="00B96DF0" w:rsidP="003C4FBE">
            <w:pPr>
              <w:pStyle w:val="NoSpacing"/>
              <w:rPr>
                <w:rFonts w:asciiTheme="minorHAnsi" w:hAnsiTheme="minorHAnsi"/>
                <w:b/>
              </w:rPr>
            </w:pPr>
            <w:r w:rsidRPr="00584843">
              <w:rPr>
                <w:rFonts w:asciiTheme="minorHAnsi" w:hAnsiTheme="minorHAnsi"/>
              </w:rPr>
              <w:lastRenderedPageBreak/>
              <w:t>2</w:t>
            </w:r>
          </w:p>
        </w:tc>
        <w:tc>
          <w:tcPr>
            <w:tcW w:w="770" w:type="pct"/>
          </w:tcPr>
          <w:p w14:paraId="6BFF1026" w14:textId="77777777" w:rsidR="00B96DF0" w:rsidRPr="00584843" w:rsidRDefault="00B96DF0" w:rsidP="003C4FBE">
            <w:pPr>
              <w:pStyle w:val="NoSpacing"/>
              <w:rPr>
                <w:rFonts w:asciiTheme="minorHAnsi" w:hAnsiTheme="minorHAnsi"/>
              </w:rPr>
            </w:pPr>
            <w:r w:rsidRPr="00584843">
              <w:rPr>
                <w:rFonts w:asciiTheme="minorHAnsi" w:hAnsiTheme="minorHAnsi"/>
              </w:rPr>
              <w:t>MA4 - 1WM</w:t>
            </w:r>
          </w:p>
          <w:p w14:paraId="331B7725" w14:textId="77777777" w:rsidR="00CB7074" w:rsidRPr="00584843" w:rsidRDefault="00CB7074" w:rsidP="003C4FBE">
            <w:pPr>
              <w:pStyle w:val="NoSpacing"/>
              <w:rPr>
                <w:rFonts w:asciiTheme="minorHAnsi" w:hAnsiTheme="minorHAnsi" w:cstheme="minorHAnsi"/>
              </w:rPr>
            </w:pPr>
            <w:r w:rsidRPr="00584843">
              <w:rPr>
                <w:rFonts w:asciiTheme="minorHAnsi" w:hAnsiTheme="minorHAnsi" w:cstheme="minorHAnsi"/>
              </w:rPr>
              <w:t>a student communicates and connects mathematical ideas using appropriate terminology, diagrams and symbols- communicating</w:t>
            </w:r>
          </w:p>
          <w:p w14:paraId="3FB68B4D" w14:textId="77777777" w:rsidR="00CB7074" w:rsidRPr="00584843" w:rsidRDefault="00CB7074" w:rsidP="003C4FBE">
            <w:pPr>
              <w:pStyle w:val="NoSpacing"/>
              <w:rPr>
                <w:rFonts w:asciiTheme="minorHAnsi" w:hAnsiTheme="minorHAnsi"/>
                <w:b/>
              </w:rPr>
            </w:pPr>
          </w:p>
          <w:p w14:paraId="590AE00A" w14:textId="77777777" w:rsidR="00B96DF0" w:rsidRPr="00584843" w:rsidRDefault="00B96DF0" w:rsidP="003C4FBE">
            <w:pPr>
              <w:pStyle w:val="NoSpacing"/>
              <w:rPr>
                <w:rFonts w:asciiTheme="minorHAnsi" w:hAnsiTheme="minorHAnsi"/>
              </w:rPr>
            </w:pPr>
            <w:r w:rsidRPr="00584843">
              <w:rPr>
                <w:rFonts w:asciiTheme="minorHAnsi" w:hAnsiTheme="minorHAnsi"/>
              </w:rPr>
              <w:t>MA4-19SP</w:t>
            </w:r>
          </w:p>
          <w:p w14:paraId="1141BC06" w14:textId="77777777" w:rsidR="00CB7074" w:rsidRPr="00584843" w:rsidRDefault="00CB7074" w:rsidP="003C4FBE">
            <w:pPr>
              <w:pStyle w:val="NoSpacing"/>
              <w:rPr>
                <w:rFonts w:asciiTheme="minorHAnsi" w:hAnsiTheme="minorHAnsi"/>
              </w:rPr>
            </w:pPr>
            <w:r w:rsidRPr="00584843">
              <w:rPr>
                <w:rFonts w:asciiTheme="minorHAnsi" w:hAnsiTheme="minorHAnsi" w:cstheme="minorHAnsi"/>
              </w:rPr>
              <w:t>collects, represents and interprets single sets of data, using appropriate statistical displays</w:t>
            </w:r>
          </w:p>
        </w:tc>
        <w:tc>
          <w:tcPr>
            <w:tcW w:w="1222" w:type="pct"/>
            <w:gridSpan w:val="4"/>
          </w:tcPr>
          <w:p w14:paraId="21D6E43C" w14:textId="77777777" w:rsidR="00B96DF0" w:rsidRPr="00584843" w:rsidRDefault="00CB7074" w:rsidP="003C4FBE">
            <w:pPr>
              <w:pStyle w:val="NoSpacing"/>
              <w:rPr>
                <w:rFonts w:asciiTheme="minorHAnsi" w:hAnsiTheme="minorHAnsi"/>
                <w:lang w:eastAsia="en-AU"/>
              </w:rPr>
            </w:pPr>
            <w:r w:rsidRPr="00584843">
              <w:rPr>
                <w:rFonts w:asciiTheme="minorHAnsi" w:hAnsiTheme="minorHAnsi"/>
                <w:lang w:eastAsia="en-AU"/>
              </w:rPr>
              <w:t>D</w:t>
            </w:r>
            <w:r w:rsidR="00B96DF0" w:rsidRPr="00584843">
              <w:rPr>
                <w:rFonts w:asciiTheme="minorHAnsi" w:hAnsiTheme="minorHAnsi"/>
                <w:lang w:eastAsia="en-AU"/>
              </w:rPr>
              <w:t>evelop understanding and fluency in mathematics through inquiry, exploring and connecting mathematical concepts, choosing and applying problem-solving skills and mathematical techniques, communication and reasoning</w:t>
            </w:r>
          </w:p>
          <w:p w14:paraId="4BFE9229" w14:textId="77777777" w:rsidR="00CB7074" w:rsidRPr="00584843" w:rsidRDefault="00CB7074" w:rsidP="003C4FBE">
            <w:pPr>
              <w:pStyle w:val="NoSpacing"/>
              <w:rPr>
                <w:rFonts w:asciiTheme="minorHAnsi" w:hAnsiTheme="minorHAnsi"/>
                <w:lang w:eastAsia="en-AU"/>
              </w:rPr>
            </w:pPr>
          </w:p>
          <w:p w14:paraId="003A09DD" w14:textId="77777777" w:rsidR="00B96DF0" w:rsidRPr="00584843" w:rsidRDefault="00B96DF0" w:rsidP="003C4FBE">
            <w:pPr>
              <w:pStyle w:val="NoSpacing"/>
              <w:rPr>
                <w:rFonts w:asciiTheme="minorHAnsi" w:hAnsiTheme="minorHAnsi"/>
                <w:lang w:val="en"/>
              </w:rPr>
            </w:pPr>
            <w:r w:rsidRPr="00584843">
              <w:rPr>
                <w:rFonts w:asciiTheme="minorHAnsi" w:hAnsiTheme="minorHAnsi"/>
                <w:lang w:val="en"/>
              </w:rPr>
              <w:t>Define '</w:t>
            </w:r>
            <w:hyperlink r:id="rId27" w:tgtFrame="_blank" w:tooltip="Click for more information about 'variable'" w:history="1">
              <w:r w:rsidRPr="00584843">
                <w:rPr>
                  <w:rStyle w:val="Hyperlink"/>
                  <w:rFonts w:asciiTheme="minorHAnsi" w:hAnsiTheme="minorHAnsi" w:cstheme="minorHAnsi"/>
                  <w:color w:val="auto"/>
                  <w:u w:val="none"/>
                  <w:lang w:val="en"/>
                </w:rPr>
                <w:t>variable</w:t>
              </w:r>
            </w:hyperlink>
            <w:r w:rsidRPr="00584843">
              <w:rPr>
                <w:rFonts w:asciiTheme="minorHAnsi" w:hAnsiTheme="minorHAnsi"/>
                <w:lang w:val="en"/>
              </w:rPr>
              <w:t>' in the context of statistics as something measurable or observable that is expected to change over time or between individual observations</w:t>
            </w:r>
          </w:p>
          <w:p w14:paraId="4D990407" w14:textId="77777777" w:rsidR="00CB7074" w:rsidRPr="00584843" w:rsidRDefault="00CB7074" w:rsidP="003C4FBE">
            <w:pPr>
              <w:pStyle w:val="NoSpacing"/>
              <w:rPr>
                <w:rFonts w:asciiTheme="minorHAnsi" w:hAnsiTheme="minorHAnsi"/>
                <w:b/>
                <w:lang w:val="en"/>
              </w:rPr>
            </w:pPr>
          </w:p>
          <w:p w14:paraId="023C68D9" w14:textId="77777777" w:rsidR="00B96DF0" w:rsidRPr="00584843" w:rsidRDefault="00B96DF0" w:rsidP="003C4FBE">
            <w:pPr>
              <w:pStyle w:val="NoSpacing"/>
              <w:rPr>
                <w:rFonts w:asciiTheme="minorHAnsi" w:hAnsiTheme="minorHAnsi"/>
                <w:lang w:val="en"/>
              </w:rPr>
            </w:pPr>
            <w:r w:rsidRPr="00584843">
              <w:rPr>
                <w:rFonts w:asciiTheme="minorHAnsi" w:hAnsiTheme="minorHAnsi"/>
                <w:lang w:val="en"/>
              </w:rPr>
              <w:t xml:space="preserve">Investigate techniques for collecting </w:t>
            </w:r>
            <w:hyperlink r:id="rId28" w:tgtFrame="_blank" w:tooltip="Click for more information about 'data'" w:history="1">
              <w:r w:rsidRPr="00584843">
                <w:rPr>
                  <w:rStyle w:val="Hyperlink"/>
                  <w:rFonts w:asciiTheme="minorHAnsi" w:hAnsiTheme="minorHAnsi" w:cstheme="minorHAnsi"/>
                  <w:color w:val="auto"/>
                  <w:u w:val="none"/>
                  <w:lang w:val="en"/>
                </w:rPr>
                <w:t>data</w:t>
              </w:r>
            </w:hyperlink>
            <w:r w:rsidRPr="00584843">
              <w:rPr>
                <w:rFonts w:asciiTheme="minorHAnsi" w:hAnsiTheme="minorHAnsi"/>
                <w:lang w:val="en"/>
              </w:rPr>
              <w:t xml:space="preserve">, including </w:t>
            </w:r>
            <w:hyperlink r:id="rId29" w:tgtFrame="_blank" w:tooltip="Click for more information about 'census'" w:history="1">
              <w:r w:rsidRPr="00584843">
                <w:rPr>
                  <w:rStyle w:val="Hyperlink"/>
                  <w:rFonts w:asciiTheme="minorHAnsi" w:hAnsiTheme="minorHAnsi" w:cstheme="minorHAnsi"/>
                  <w:color w:val="auto"/>
                  <w:u w:val="none"/>
                  <w:lang w:val="en"/>
                </w:rPr>
                <w:t>census</w:t>
              </w:r>
            </w:hyperlink>
            <w:r w:rsidRPr="00584843">
              <w:rPr>
                <w:rFonts w:asciiTheme="minorHAnsi" w:hAnsiTheme="minorHAnsi"/>
                <w:lang w:val="en"/>
              </w:rPr>
              <w:t>, sampling and observation</w:t>
            </w:r>
          </w:p>
          <w:p w14:paraId="628F08B3" w14:textId="77777777" w:rsidR="00CB7074" w:rsidRPr="00584843" w:rsidRDefault="00CB7074" w:rsidP="003C4FBE">
            <w:pPr>
              <w:pStyle w:val="NoSpacing"/>
              <w:rPr>
                <w:rFonts w:asciiTheme="minorHAnsi" w:hAnsiTheme="minorHAnsi"/>
                <w:lang w:val="en"/>
              </w:rPr>
            </w:pPr>
          </w:p>
          <w:p w14:paraId="244D99E4" w14:textId="77777777" w:rsidR="00B96DF0" w:rsidRPr="00584843" w:rsidRDefault="00CB7074" w:rsidP="003C4FBE">
            <w:pPr>
              <w:pStyle w:val="NoSpacing"/>
              <w:rPr>
                <w:rFonts w:asciiTheme="minorHAnsi" w:hAnsiTheme="minorHAnsi"/>
              </w:rPr>
            </w:pPr>
            <w:r w:rsidRPr="00584843">
              <w:rPr>
                <w:rFonts w:asciiTheme="minorHAnsi" w:hAnsiTheme="minorHAnsi"/>
                <w:lang w:val="en"/>
              </w:rPr>
              <w:t>R</w:t>
            </w:r>
            <w:r w:rsidR="00B96DF0" w:rsidRPr="00584843">
              <w:rPr>
                <w:rFonts w:asciiTheme="minorHAnsi" w:hAnsiTheme="minorHAnsi"/>
                <w:lang w:val="en"/>
              </w:rPr>
              <w:t xml:space="preserve">ecognize variables as </w:t>
            </w:r>
            <w:hyperlink r:id="rId30" w:tgtFrame="_blank" w:tooltip="Click for more information about 'categorical'" w:history="1">
              <w:r w:rsidR="00B96DF0" w:rsidRPr="00584843">
                <w:rPr>
                  <w:rStyle w:val="Hyperlink"/>
                  <w:rFonts w:asciiTheme="minorHAnsi" w:hAnsiTheme="minorHAnsi" w:cstheme="minorHAnsi"/>
                  <w:color w:val="auto"/>
                  <w:u w:val="none"/>
                  <w:lang w:val="en"/>
                </w:rPr>
                <w:t>categorical</w:t>
              </w:r>
            </w:hyperlink>
            <w:r w:rsidR="00B96DF0" w:rsidRPr="00584843">
              <w:rPr>
                <w:rFonts w:asciiTheme="minorHAnsi" w:hAnsiTheme="minorHAnsi"/>
                <w:lang w:val="en"/>
              </w:rPr>
              <w:t xml:space="preserve"> or </w:t>
            </w:r>
            <w:hyperlink r:id="rId31" w:tgtFrame="_blank" w:tooltip="Click for more information about 'numerical'" w:history="1">
              <w:r w:rsidR="00B96DF0" w:rsidRPr="00584843">
                <w:rPr>
                  <w:rStyle w:val="Hyperlink"/>
                  <w:rFonts w:asciiTheme="minorHAnsi" w:hAnsiTheme="minorHAnsi" w:cstheme="minorHAnsi"/>
                  <w:color w:val="auto"/>
                  <w:u w:val="none"/>
                  <w:lang w:val="en"/>
                </w:rPr>
                <w:t>numerical</w:t>
              </w:r>
            </w:hyperlink>
            <w:r w:rsidR="00B96DF0" w:rsidRPr="00584843">
              <w:rPr>
                <w:rFonts w:asciiTheme="minorHAnsi" w:hAnsiTheme="minorHAnsi"/>
                <w:lang w:val="en"/>
              </w:rPr>
              <w:t xml:space="preserve"> (either discrete or </w:t>
            </w:r>
            <w:hyperlink r:id="rId32" w:tgtFrame="_blank" w:tooltip="Click for more information about 'continuous'" w:history="1">
              <w:r w:rsidR="00B96DF0" w:rsidRPr="00584843">
                <w:rPr>
                  <w:rStyle w:val="Hyperlink"/>
                  <w:rFonts w:asciiTheme="minorHAnsi" w:hAnsiTheme="minorHAnsi" w:cstheme="minorHAnsi"/>
                  <w:color w:val="auto"/>
                  <w:u w:val="none"/>
                  <w:lang w:val="en"/>
                </w:rPr>
                <w:t>continuous</w:t>
              </w:r>
            </w:hyperlink>
          </w:p>
        </w:tc>
        <w:tc>
          <w:tcPr>
            <w:tcW w:w="1598" w:type="pct"/>
          </w:tcPr>
          <w:p w14:paraId="501588A8" w14:textId="77777777" w:rsidR="00B96DF0" w:rsidRPr="00584843" w:rsidRDefault="00B96DF0" w:rsidP="003C4FBE">
            <w:pPr>
              <w:pStyle w:val="NoSpacing"/>
              <w:rPr>
                <w:rFonts w:asciiTheme="minorHAnsi" w:hAnsiTheme="minorHAnsi"/>
              </w:rPr>
            </w:pPr>
            <w:r w:rsidRPr="00584843">
              <w:rPr>
                <w:rFonts w:asciiTheme="minorHAnsi" w:hAnsiTheme="minorHAnsi"/>
              </w:rPr>
              <w:t>Explicit teaching on; measurement , tools of collection, practice worksheets for students to develop skills comparing data, the types of data, organisation and displaying of data, tabulating and graphing sector, bar, frequency, line graphs, analysing data mean median mode, comparing data.</w:t>
            </w:r>
          </w:p>
        </w:tc>
        <w:tc>
          <w:tcPr>
            <w:tcW w:w="843" w:type="pct"/>
          </w:tcPr>
          <w:p w14:paraId="65288426"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Students will:</w:t>
            </w:r>
          </w:p>
          <w:p w14:paraId="5E628DF4"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Successfully complete the worksheets and power points attached to this step</w:t>
            </w:r>
          </w:p>
        </w:tc>
        <w:tc>
          <w:tcPr>
            <w:tcW w:w="351" w:type="pct"/>
          </w:tcPr>
          <w:p w14:paraId="05ECB5EA" w14:textId="77777777" w:rsidR="00B96DF0" w:rsidRPr="00584843" w:rsidRDefault="00B96DF0" w:rsidP="003C4FBE">
            <w:pPr>
              <w:pStyle w:val="NoSpacing"/>
              <w:rPr>
                <w:rFonts w:asciiTheme="minorHAnsi" w:hAnsiTheme="minorHAnsi"/>
                <w:b/>
              </w:rPr>
            </w:pPr>
          </w:p>
        </w:tc>
      </w:tr>
      <w:tr w:rsidR="00B96DF0" w:rsidRPr="00584843" w14:paraId="0D085985" w14:textId="77777777" w:rsidTr="002E0B0E">
        <w:trPr>
          <w:trHeight w:val="6653"/>
        </w:trPr>
        <w:tc>
          <w:tcPr>
            <w:tcW w:w="216" w:type="pct"/>
          </w:tcPr>
          <w:p w14:paraId="08C1788E" w14:textId="77777777" w:rsidR="00B96DF0" w:rsidRPr="00584843" w:rsidRDefault="00B96DF0" w:rsidP="003C4FBE">
            <w:pPr>
              <w:pStyle w:val="NoSpacing"/>
              <w:rPr>
                <w:rFonts w:asciiTheme="minorHAnsi" w:hAnsiTheme="minorHAnsi"/>
                <w:b/>
              </w:rPr>
            </w:pPr>
            <w:r w:rsidRPr="00584843">
              <w:rPr>
                <w:rFonts w:asciiTheme="minorHAnsi" w:hAnsiTheme="minorHAnsi"/>
              </w:rPr>
              <w:lastRenderedPageBreak/>
              <w:t>3</w:t>
            </w:r>
          </w:p>
        </w:tc>
        <w:tc>
          <w:tcPr>
            <w:tcW w:w="770" w:type="pct"/>
          </w:tcPr>
          <w:p w14:paraId="013A96E3" w14:textId="77777777" w:rsidR="00B96DF0" w:rsidRPr="00584843" w:rsidRDefault="00B96DF0" w:rsidP="003C4FBE">
            <w:pPr>
              <w:pStyle w:val="NoSpacing"/>
              <w:rPr>
                <w:rFonts w:asciiTheme="minorHAnsi" w:hAnsiTheme="minorHAnsi"/>
                <w:shd w:val="clear" w:color="auto" w:fill="FFFFFF"/>
              </w:rPr>
            </w:pPr>
            <w:r w:rsidRPr="00584843">
              <w:rPr>
                <w:rFonts w:asciiTheme="minorHAnsi" w:hAnsiTheme="minorHAnsi"/>
                <w:shd w:val="clear" w:color="auto" w:fill="FFFFFF"/>
              </w:rPr>
              <w:t>SC4-5WS collaboratively and individually produces a plan to investigate questions and problems</w:t>
            </w:r>
          </w:p>
          <w:p w14:paraId="3FBB37E4" w14:textId="77777777" w:rsidR="00B96DF0" w:rsidRPr="00584843" w:rsidRDefault="00B96DF0" w:rsidP="003C4FBE">
            <w:pPr>
              <w:pStyle w:val="NoSpacing"/>
              <w:rPr>
                <w:rFonts w:asciiTheme="minorHAnsi" w:hAnsiTheme="minorHAnsi"/>
                <w:shd w:val="clear" w:color="auto" w:fill="FFFFFF"/>
              </w:rPr>
            </w:pPr>
          </w:p>
          <w:p w14:paraId="0C5BECDD" w14:textId="77777777" w:rsidR="00B96DF0" w:rsidRPr="00584843" w:rsidRDefault="00B96DF0" w:rsidP="003C4FBE">
            <w:pPr>
              <w:pStyle w:val="NoSpacing"/>
              <w:rPr>
                <w:rFonts w:asciiTheme="minorHAnsi" w:hAnsiTheme="minorHAnsi"/>
              </w:rPr>
            </w:pPr>
            <w:r w:rsidRPr="00584843">
              <w:rPr>
                <w:rFonts w:asciiTheme="minorHAnsi" w:hAnsiTheme="minorHAnsi"/>
                <w:shd w:val="clear" w:color="auto" w:fill="FFFFFF"/>
              </w:rPr>
              <w:t>SC4-6WS follows a sequence of instructions to safely undertake a range of investigation types, collaboratively and individually</w:t>
            </w:r>
          </w:p>
          <w:p w14:paraId="3D9AA0B8" w14:textId="77777777" w:rsidR="00B96DF0" w:rsidRPr="00584843" w:rsidRDefault="00B96DF0" w:rsidP="003C4FBE">
            <w:pPr>
              <w:pStyle w:val="NoSpacing"/>
              <w:rPr>
                <w:rFonts w:asciiTheme="minorHAnsi" w:hAnsiTheme="minorHAnsi"/>
              </w:rPr>
            </w:pPr>
          </w:p>
          <w:p w14:paraId="701482CA" w14:textId="77777777" w:rsidR="00E570B6" w:rsidRPr="00584843" w:rsidRDefault="00E570B6" w:rsidP="003C4FBE">
            <w:pPr>
              <w:spacing w:before="100" w:beforeAutospacing="1" w:after="100" w:afterAutospacing="1"/>
              <w:ind w:left="32"/>
              <w:rPr>
                <w:rFonts w:asciiTheme="minorHAnsi" w:hAnsiTheme="minorHAnsi"/>
              </w:rPr>
            </w:pPr>
          </w:p>
        </w:tc>
        <w:tc>
          <w:tcPr>
            <w:tcW w:w="1222" w:type="pct"/>
            <w:gridSpan w:val="4"/>
          </w:tcPr>
          <w:p w14:paraId="5DEA7851" w14:textId="77777777" w:rsidR="00B96DF0" w:rsidRPr="00584843" w:rsidRDefault="00B96DF0" w:rsidP="003C4FBE">
            <w:pPr>
              <w:pStyle w:val="NoSpacing"/>
              <w:rPr>
                <w:rFonts w:asciiTheme="minorHAnsi" w:hAnsiTheme="minorHAnsi"/>
                <w:shd w:val="clear" w:color="auto" w:fill="FFFFFF"/>
              </w:rPr>
            </w:pPr>
            <w:r w:rsidRPr="00584843">
              <w:rPr>
                <w:rFonts w:asciiTheme="minorHAnsi" w:hAnsiTheme="minorHAnsi"/>
                <w:shd w:val="clear" w:color="auto" w:fill="FFFFFF"/>
              </w:rPr>
              <w:t xml:space="preserve">WS5.1 </w:t>
            </w:r>
            <w:r w:rsidRPr="00584843">
              <w:rPr>
                <w:rFonts w:asciiTheme="minorHAnsi" w:hAnsiTheme="minorHAnsi"/>
              </w:rPr>
              <w:t>Students identify </w:t>
            </w:r>
            <w:hyperlink r:id="rId33" w:tgtFrame="_blank" w:tooltip="Click for more information about 'data'" w:history="1">
              <w:r w:rsidRPr="00584843">
                <w:rPr>
                  <w:rStyle w:val="Hyperlink"/>
                  <w:rFonts w:asciiTheme="minorHAnsi" w:hAnsiTheme="minorHAnsi" w:cstheme="minorHAnsi"/>
                  <w:color w:val="auto"/>
                  <w:u w:val="none"/>
                </w:rPr>
                <w:t>data</w:t>
              </w:r>
            </w:hyperlink>
            <w:r w:rsidRPr="00584843">
              <w:rPr>
                <w:rStyle w:val="apple-converted-space"/>
                <w:rFonts w:asciiTheme="minorHAnsi" w:hAnsiTheme="minorHAnsi" w:cstheme="minorHAnsi"/>
              </w:rPr>
              <w:t> </w:t>
            </w:r>
            <w:r w:rsidRPr="00584843">
              <w:rPr>
                <w:rFonts w:asciiTheme="minorHAnsi" w:hAnsiTheme="minorHAnsi"/>
              </w:rPr>
              <w:t>to be collected in an </w:t>
            </w:r>
            <w:hyperlink r:id="rId34" w:tgtFrame="_blank" w:tooltip="Click for more information about 'investigation'" w:history="1">
              <w:r w:rsidRPr="00584843">
                <w:rPr>
                  <w:rStyle w:val="Hyperlink"/>
                  <w:rFonts w:asciiTheme="minorHAnsi" w:hAnsiTheme="minorHAnsi" w:cstheme="minorHAnsi"/>
                  <w:color w:val="auto"/>
                  <w:u w:val="none"/>
                </w:rPr>
                <w:t>investigation</w:t>
              </w:r>
            </w:hyperlink>
            <w:r w:rsidRPr="00584843">
              <w:rPr>
                <w:rStyle w:val="apple-converted-space"/>
                <w:rFonts w:asciiTheme="minorHAnsi" w:hAnsiTheme="minorHAnsi" w:cstheme="minorHAnsi"/>
              </w:rPr>
              <w:t> </w:t>
            </w:r>
            <w:r w:rsidRPr="00584843">
              <w:rPr>
                <w:rFonts w:asciiTheme="minorHAnsi" w:hAnsiTheme="minorHAnsi"/>
              </w:rPr>
              <w:t>by:</w:t>
            </w:r>
          </w:p>
          <w:p w14:paraId="07169BDD" w14:textId="77777777" w:rsidR="00B96DF0" w:rsidRPr="00584843" w:rsidRDefault="00B96DF0" w:rsidP="003C4FBE">
            <w:pPr>
              <w:pStyle w:val="NoSpacing"/>
              <w:rPr>
                <w:rFonts w:asciiTheme="minorHAnsi" w:hAnsiTheme="minorHAnsi"/>
              </w:rPr>
            </w:pPr>
            <w:r w:rsidRPr="00584843">
              <w:rPr>
                <w:rStyle w:val="itemcode"/>
                <w:rFonts w:asciiTheme="minorHAnsi" w:hAnsiTheme="minorHAnsi" w:cstheme="minorHAnsi"/>
              </w:rPr>
              <w:t xml:space="preserve">a. </w:t>
            </w:r>
            <w:r w:rsidRPr="00584843">
              <w:rPr>
                <w:rFonts w:asciiTheme="minorHAnsi" w:hAnsiTheme="minorHAnsi"/>
              </w:rPr>
              <w:t>identifying the purpose of an investigation</w:t>
            </w:r>
          </w:p>
          <w:p w14:paraId="096617FF" w14:textId="77777777" w:rsidR="00B96DF0" w:rsidRPr="00584843" w:rsidRDefault="00B96DF0" w:rsidP="003C4FBE">
            <w:pPr>
              <w:pStyle w:val="NoSpacing"/>
              <w:rPr>
                <w:rStyle w:val="apple-converted-space"/>
                <w:rFonts w:asciiTheme="minorHAnsi" w:hAnsiTheme="minorHAnsi" w:cstheme="minorHAnsi"/>
              </w:rPr>
            </w:pPr>
            <w:r w:rsidRPr="00584843">
              <w:rPr>
                <w:rStyle w:val="itemcode"/>
                <w:rFonts w:asciiTheme="minorHAnsi" w:hAnsiTheme="minorHAnsi" w:cstheme="minorHAnsi"/>
              </w:rPr>
              <w:t xml:space="preserve">b. </w:t>
            </w:r>
            <w:r w:rsidRPr="00584843">
              <w:rPr>
                <w:rFonts w:asciiTheme="minorHAnsi" w:hAnsiTheme="minorHAnsi"/>
              </w:rPr>
              <w:t>proposing the type of information and data that needs to be collected in a range of investigation types, including first-hand and secondary sources</w:t>
            </w:r>
            <w:r w:rsidRPr="00584843">
              <w:rPr>
                <w:rStyle w:val="apple-converted-space"/>
                <w:rFonts w:asciiTheme="minorHAnsi" w:hAnsiTheme="minorHAnsi" w:cstheme="minorHAnsi"/>
              </w:rPr>
              <w:t> </w:t>
            </w:r>
            <w:r w:rsidR="00710401" w:rsidRPr="00584843">
              <w:rPr>
                <w:rFonts w:asciiTheme="minorHAnsi" w:hAnsiTheme="minorHAnsi"/>
              </w:rPr>
              <w:t xml:space="preserve"> </w:t>
            </w:r>
            <w:r w:rsidR="00710401" w:rsidRPr="00584843">
              <w:rPr>
                <w:rFonts w:asciiTheme="minorHAnsi" w:hAnsiTheme="minorHAnsi"/>
                <w:noProof/>
                <w:lang w:eastAsia="en-AU"/>
              </w:rPr>
              <w:drawing>
                <wp:inline distT="0" distB="0" distL="0" distR="0" wp14:anchorId="7530F3BE" wp14:editId="7203C53E">
                  <wp:extent cx="156845" cy="156845"/>
                  <wp:effectExtent l="0" t="0" r="0" b="0"/>
                  <wp:docPr id="34" name="Picture 34"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710401" w:rsidRPr="00584843">
              <w:rPr>
                <w:rFonts w:asciiTheme="minorHAnsi" w:hAnsiTheme="minorHAnsi"/>
                <w:noProof/>
                <w:lang w:eastAsia="en-AU"/>
              </w:rPr>
              <w:drawing>
                <wp:inline distT="0" distB="0" distL="0" distR="0" wp14:anchorId="15B2DA3B" wp14:editId="096AC2E8">
                  <wp:extent cx="156845" cy="156845"/>
                  <wp:effectExtent l="0" t="0" r="0" b="0"/>
                  <wp:docPr id="33" name="Picture 33" descr="C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T"/>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p>
          <w:p w14:paraId="2CB359A5" w14:textId="77777777" w:rsidR="00B96DF0" w:rsidRPr="00584843" w:rsidRDefault="00B96DF0" w:rsidP="003C4FBE">
            <w:pPr>
              <w:pStyle w:val="NoSpacing"/>
              <w:rPr>
                <w:rFonts w:asciiTheme="minorHAnsi" w:hAnsiTheme="minorHAnsi"/>
                <w:lang w:eastAsia="en-AU"/>
              </w:rPr>
            </w:pPr>
          </w:p>
          <w:p w14:paraId="7782D7C5" w14:textId="77777777" w:rsidR="00B96DF0" w:rsidRPr="00584843" w:rsidRDefault="00B96DF0" w:rsidP="003C4FBE">
            <w:pPr>
              <w:pStyle w:val="NoSpacing"/>
              <w:rPr>
                <w:rFonts w:asciiTheme="minorHAnsi" w:hAnsiTheme="minorHAnsi"/>
                <w:lang w:eastAsia="en-AU"/>
              </w:rPr>
            </w:pPr>
            <w:r w:rsidRPr="00584843">
              <w:rPr>
                <w:rFonts w:asciiTheme="minorHAnsi" w:hAnsiTheme="minorHAnsi"/>
                <w:lang w:eastAsia="en-AU"/>
              </w:rPr>
              <w:t>WS6 Students conduct investigations by:</w:t>
            </w:r>
          </w:p>
          <w:p w14:paraId="719C8FAF" w14:textId="77777777" w:rsidR="00687674" w:rsidRPr="00584843" w:rsidRDefault="00687674" w:rsidP="003C4FBE">
            <w:pPr>
              <w:pStyle w:val="NoSpacing"/>
              <w:rPr>
                <w:rFonts w:asciiTheme="minorHAnsi" w:hAnsiTheme="minorHAnsi"/>
                <w:lang w:eastAsia="en-AU"/>
              </w:rPr>
            </w:pPr>
            <w:r w:rsidRPr="00584843">
              <w:rPr>
                <w:rFonts w:asciiTheme="minorHAnsi" w:hAnsiTheme="minorHAnsi"/>
                <w:lang w:eastAsia="en-AU"/>
              </w:rPr>
              <w:t>a. collaboratively and individually conducting a range of investigation types, including fieldwork and experiments, ensuring safety and ethical guidelines are followed (ACSIS125, ACSIS140) </w:t>
            </w:r>
            <w:r w:rsidRPr="00584843">
              <w:rPr>
                <w:rFonts w:asciiTheme="minorHAnsi" w:hAnsiTheme="minorHAnsi"/>
                <w:noProof/>
                <w:lang w:eastAsia="en-AU"/>
              </w:rPr>
              <w:drawing>
                <wp:inline distT="0" distB="0" distL="0" distR="0" wp14:anchorId="5FC3FDF8" wp14:editId="7CF2FC11">
                  <wp:extent cx="156845" cy="156845"/>
                  <wp:effectExtent l="0" t="0" r="0" b="0"/>
                  <wp:docPr id="51" name="Picture 51" descr="P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SC"/>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584843">
              <w:rPr>
                <w:rFonts w:asciiTheme="minorHAnsi" w:hAnsiTheme="minorHAnsi"/>
                <w:noProof/>
                <w:lang w:eastAsia="en-AU"/>
              </w:rPr>
              <w:drawing>
                <wp:inline distT="0" distB="0" distL="0" distR="0" wp14:anchorId="10BD0460" wp14:editId="3E5D9571">
                  <wp:extent cx="156845" cy="156845"/>
                  <wp:effectExtent l="0" t="0" r="0" b="0"/>
                  <wp:docPr id="50" name="Picture 50" descr="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U"/>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p>
          <w:p w14:paraId="1E4114CD" w14:textId="77777777" w:rsidR="00687674" w:rsidRPr="00584843" w:rsidRDefault="00687674" w:rsidP="003C4FBE">
            <w:pPr>
              <w:pStyle w:val="NoSpacing"/>
              <w:rPr>
                <w:rFonts w:asciiTheme="minorHAnsi" w:hAnsiTheme="minorHAnsi"/>
                <w:lang w:eastAsia="en-AU"/>
              </w:rPr>
            </w:pPr>
            <w:r w:rsidRPr="00584843">
              <w:rPr>
                <w:rFonts w:asciiTheme="minorHAnsi" w:hAnsiTheme="minorHAnsi"/>
                <w:lang w:eastAsia="en-AU"/>
              </w:rPr>
              <w:t>b. assembling and using appropriate equipment and resources to perform the investigation, including safety equipment</w:t>
            </w:r>
          </w:p>
          <w:p w14:paraId="41C7C96D" w14:textId="77777777" w:rsidR="00687674" w:rsidRPr="00584843" w:rsidRDefault="00687674" w:rsidP="003C4FBE">
            <w:pPr>
              <w:pStyle w:val="NoSpacing"/>
              <w:rPr>
                <w:rFonts w:asciiTheme="minorHAnsi" w:hAnsiTheme="minorHAnsi"/>
                <w:lang w:eastAsia="en-AU"/>
              </w:rPr>
            </w:pPr>
            <w:r w:rsidRPr="00584843">
              <w:rPr>
                <w:rFonts w:asciiTheme="minorHAnsi" w:hAnsiTheme="minorHAnsi"/>
                <w:lang w:eastAsia="en-AU"/>
              </w:rPr>
              <w:t>c. selecting equipment to collect data with accuracy appropriate to the task (ACSIS126, ACSIS141) </w:t>
            </w:r>
            <w:r w:rsidRPr="00584843">
              <w:rPr>
                <w:rFonts w:asciiTheme="minorHAnsi" w:hAnsiTheme="minorHAnsi"/>
                <w:noProof/>
                <w:lang w:eastAsia="en-AU"/>
              </w:rPr>
              <w:drawing>
                <wp:inline distT="0" distB="0" distL="0" distR="0" wp14:anchorId="273ADD3B" wp14:editId="1845D75C">
                  <wp:extent cx="156845" cy="156845"/>
                  <wp:effectExtent l="0" t="0" r="0" b="0"/>
                  <wp:docPr id="49" name="Picture 49" descr="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CT"/>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p>
          <w:p w14:paraId="288722FB" w14:textId="77777777" w:rsidR="00687674" w:rsidRPr="00584843" w:rsidRDefault="00687674" w:rsidP="003C4FBE">
            <w:pPr>
              <w:pStyle w:val="NoSpacing"/>
              <w:rPr>
                <w:rFonts w:asciiTheme="minorHAnsi" w:hAnsiTheme="minorHAnsi"/>
                <w:lang w:eastAsia="en-AU"/>
              </w:rPr>
            </w:pPr>
            <w:r w:rsidRPr="00584843">
              <w:rPr>
                <w:rFonts w:asciiTheme="minorHAnsi" w:hAnsiTheme="minorHAnsi"/>
                <w:lang w:eastAsia="en-AU"/>
              </w:rPr>
              <w:t>d. following the planned procedure, including in fair tests, measuring and controlling variables (ACSIS126, ACSIS141)</w:t>
            </w:r>
            <w:r w:rsidRPr="00584843">
              <w:rPr>
                <w:rFonts w:asciiTheme="minorHAnsi" w:hAnsiTheme="minorHAnsi"/>
                <w:noProof/>
                <w:lang w:eastAsia="en-AU"/>
              </w:rPr>
              <w:drawing>
                <wp:inline distT="0" distB="0" distL="0" distR="0" wp14:anchorId="4A639D5E" wp14:editId="6A98FAC9">
                  <wp:extent cx="156845" cy="156845"/>
                  <wp:effectExtent l="0" t="0" r="0" b="0"/>
                  <wp:docPr id="48" name="Picture 48" descr="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U"/>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584843">
              <w:rPr>
                <w:rFonts w:asciiTheme="minorHAnsi" w:hAnsiTheme="minorHAnsi"/>
                <w:noProof/>
                <w:lang w:eastAsia="en-AU"/>
              </w:rPr>
              <w:drawing>
                <wp:inline distT="0" distB="0" distL="0" distR="0" wp14:anchorId="09D9D07B" wp14:editId="041FC1E6">
                  <wp:extent cx="156845" cy="156845"/>
                  <wp:effectExtent l="0" t="0" r="0" b="0"/>
                  <wp:docPr id="45" name="Picture 45" descr="P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SC"/>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p>
          <w:p w14:paraId="6355BC7E" w14:textId="77777777" w:rsidR="00687674" w:rsidRPr="00584843" w:rsidRDefault="00687674" w:rsidP="003C4FBE">
            <w:pPr>
              <w:pStyle w:val="NoSpacing"/>
              <w:rPr>
                <w:rFonts w:asciiTheme="minorHAnsi" w:hAnsiTheme="minorHAnsi"/>
                <w:lang w:eastAsia="en-AU"/>
              </w:rPr>
            </w:pPr>
            <w:r w:rsidRPr="00584843">
              <w:rPr>
                <w:rFonts w:asciiTheme="minorHAnsi" w:hAnsiTheme="minorHAnsi"/>
                <w:lang w:eastAsia="en-AU"/>
              </w:rPr>
              <w:t>e. recording observations and measurements accurately, using appropriate units for physical quantities </w:t>
            </w:r>
            <w:r w:rsidRPr="00584843">
              <w:rPr>
                <w:rFonts w:asciiTheme="minorHAnsi" w:hAnsiTheme="minorHAnsi"/>
                <w:noProof/>
                <w:lang w:eastAsia="en-AU"/>
              </w:rPr>
              <w:drawing>
                <wp:inline distT="0" distB="0" distL="0" distR="0" wp14:anchorId="515E4568" wp14:editId="2899911B">
                  <wp:extent cx="156845" cy="156845"/>
                  <wp:effectExtent l="0" t="0" r="0" b="0"/>
                  <wp:docPr id="44" name="Picture 44"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p>
          <w:p w14:paraId="6B2D0849" w14:textId="77777777" w:rsidR="00687674" w:rsidRPr="00584843" w:rsidRDefault="00687674" w:rsidP="003C4FBE">
            <w:pPr>
              <w:pStyle w:val="NoSpacing"/>
              <w:rPr>
                <w:rFonts w:asciiTheme="minorHAnsi" w:hAnsiTheme="minorHAnsi"/>
                <w:lang w:eastAsia="en-AU"/>
              </w:rPr>
            </w:pPr>
            <w:r w:rsidRPr="00584843">
              <w:rPr>
                <w:rFonts w:asciiTheme="minorHAnsi" w:hAnsiTheme="minorHAnsi"/>
                <w:lang w:eastAsia="en-AU"/>
              </w:rPr>
              <w:t>f. performing specific roles safely and responsibly when working collaboratively to complete a task within the timeline</w:t>
            </w:r>
            <w:r w:rsidRPr="00584843">
              <w:rPr>
                <w:rFonts w:asciiTheme="minorHAnsi" w:hAnsiTheme="minorHAnsi"/>
                <w:noProof/>
                <w:lang w:eastAsia="en-AU"/>
              </w:rPr>
              <w:drawing>
                <wp:inline distT="0" distB="0" distL="0" distR="0" wp14:anchorId="266088FC" wp14:editId="6073ECA8">
                  <wp:extent cx="156845" cy="156845"/>
                  <wp:effectExtent l="0" t="0" r="0" b="0"/>
                  <wp:docPr id="43" name="Picture 43" descr="P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SC"/>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p>
          <w:p w14:paraId="39A3C28B" w14:textId="77777777" w:rsidR="00687674" w:rsidRPr="00584843" w:rsidRDefault="00687674" w:rsidP="003C4FBE">
            <w:pPr>
              <w:pStyle w:val="NoSpacing"/>
              <w:rPr>
                <w:rFonts w:asciiTheme="minorHAnsi" w:hAnsiTheme="minorHAnsi"/>
                <w:lang w:eastAsia="en-AU"/>
              </w:rPr>
            </w:pPr>
            <w:r w:rsidRPr="00584843">
              <w:rPr>
                <w:rFonts w:asciiTheme="minorHAnsi" w:hAnsiTheme="minorHAnsi"/>
                <w:lang w:eastAsia="en-AU"/>
              </w:rPr>
              <w:t>g. assessing the method used and identifying improvements to the method (ACSIS131, ACSIS146) </w:t>
            </w:r>
            <w:r w:rsidRPr="00584843">
              <w:rPr>
                <w:rFonts w:asciiTheme="minorHAnsi" w:hAnsiTheme="minorHAnsi"/>
                <w:noProof/>
                <w:lang w:eastAsia="en-AU"/>
              </w:rPr>
              <w:drawing>
                <wp:inline distT="0" distB="0" distL="0" distR="0" wp14:anchorId="5A4AE350" wp14:editId="05FF5EB0">
                  <wp:extent cx="156845" cy="156845"/>
                  <wp:effectExtent l="0" t="0" r="0" b="0"/>
                  <wp:docPr id="42" name="Picture 42" descr="C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CT"/>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584843">
              <w:rPr>
                <w:rFonts w:asciiTheme="minorHAnsi" w:hAnsiTheme="minorHAnsi"/>
                <w:noProof/>
                <w:lang w:eastAsia="en-AU"/>
              </w:rPr>
              <w:drawing>
                <wp:inline distT="0" distB="0" distL="0" distR="0" wp14:anchorId="30E04B9F" wp14:editId="27C1E9C1">
                  <wp:extent cx="156845" cy="156845"/>
                  <wp:effectExtent l="0" t="0" r="0" b="0"/>
                  <wp:docPr id="41" name="Picture 41" descr="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E"/>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p>
          <w:p w14:paraId="6235AD15" w14:textId="77777777" w:rsidR="00B96DF0" w:rsidRPr="00584843" w:rsidRDefault="00B96DF0" w:rsidP="003C4FBE">
            <w:pPr>
              <w:pStyle w:val="NoSpacing"/>
              <w:rPr>
                <w:rFonts w:asciiTheme="minorHAnsi" w:hAnsiTheme="minorHAnsi"/>
                <w:lang w:eastAsia="en-AU"/>
              </w:rPr>
            </w:pPr>
          </w:p>
        </w:tc>
        <w:tc>
          <w:tcPr>
            <w:tcW w:w="1598" w:type="pct"/>
          </w:tcPr>
          <w:p w14:paraId="403DF7B7" w14:textId="77777777" w:rsidR="00B96DF0" w:rsidRPr="00584843" w:rsidRDefault="00B96DF0" w:rsidP="003C4FBE">
            <w:pPr>
              <w:pStyle w:val="NoSpacing"/>
              <w:rPr>
                <w:rFonts w:asciiTheme="minorHAnsi" w:hAnsiTheme="minorHAnsi"/>
              </w:rPr>
            </w:pPr>
            <w:r w:rsidRPr="00584843">
              <w:rPr>
                <w:rFonts w:asciiTheme="minorHAnsi" w:hAnsiTheme="minorHAnsi"/>
              </w:rPr>
              <w:t>Explicit teaching of experimental process; quantitative and qualitative data, inferring and predicting, variables, independent and dependent, controls, risk assessment and bias.</w:t>
            </w:r>
          </w:p>
          <w:p w14:paraId="2454EF57" w14:textId="77777777" w:rsidR="00B96DF0" w:rsidRPr="00584843" w:rsidRDefault="00B96DF0" w:rsidP="003C4FBE">
            <w:pPr>
              <w:pStyle w:val="NoSpacing"/>
              <w:rPr>
                <w:rFonts w:asciiTheme="minorHAnsi" w:hAnsiTheme="minorHAnsi"/>
              </w:rPr>
            </w:pPr>
          </w:p>
          <w:p w14:paraId="696E977F" w14:textId="77777777" w:rsidR="00B96DF0" w:rsidRPr="00584843" w:rsidRDefault="00B96DF0" w:rsidP="003C4FBE">
            <w:pPr>
              <w:pStyle w:val="NoSpacing"/>
              <w:rPr>
                <w:rFonts w:asciiTheme="minorHAnsi" w:hAnsiTheme="minorHAnsi"/>
              </w:rPr>
            </w:pPr>
            <w:r w:rsidRPr="00584843">
              <w:rPr>
                <w:rFonts w:asciiTheme="minorHAnsi" w:hAnsiTheme="minorHAnsi"/>
              </w:rPr>
              <w:t>Explicit teaching on environmental factors, experimentation using light meter, wind and thermometers – the tools and their use. How these environmental factors may affect the flight of this plane.</w:t>
            </w:r>
          </w:p>
          <w:p w14:paraId="52B6DA7F" w14:textId="77777777" w:rsidR="00B96DF0" w:rsidRPr="00584843" w:rsidRDefault="00B96DF0" w:rsidP="003C4FBE">
            <w:pPr>
              <w:pStyle w:val="NoSpacing"/>
              <w:rPr>
                <w:rFonts w:asciiTheme="minorHAnsi" w:hAnsiTheme="minorHAnsi"/>
              </w:rPr>
            </w:pPr>
          </w:p>
          <w:p w14:paraId="4BE9218A" w14:textId="77777777" w:rsidR="00B96DF0" w:rsidRPr="00584843" w:rsidRDefault="00B96DF0" w:rsidP="003C4FBE">
            <w:pPr>
              <w:pStyle w:val="NoSpacing"/>
              <w:rPr>
                <w:rFonts w:asciiTheme="minorHAnsi" w:hAnsiTheme="minorHAnsi"/>
              </w:rPr>
            </w:pPr>
            <w:r w:rsidRPr="00584843">
              <w:rPr>
                <w:rFonts w:asciiTheme="minorHAnsi" w:hAnsiTheme="minorHAnsi"/>
              </w:rPr>
              <w:t xml:space="preserve">Explicit teaching of mass, weight, volume, capacity and density. Experimentation. </w:t>
            </w:r>
            <w:r w:rsidRPr="00584843">
              <w:rPr>
                <w:rFonts w:asciiTheme="minorHAnsi" w:hAnsiTheme="minorHAnsi"/>
                <w:noProof/>
                <w:lang w:eastAsia="en-AU"/>
              </w:rPr>
              <w:drawing>
                <wp:inline distT="0" distB="0" distL="0" distR="0" wp14:anchorId="55316688" wp14:editId="63374BF1">
                  <wp:extent cx="152400" cy="152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ative and critical thinking.png"/>
                          <pic:cNvPicPr/>
                        </pic:nvPicPr>
                        <pic:blipFill>
                          <a:blip r:embed="rId26">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p>
          <w:p w14:paraId="49B87815" w14:textId="77777777" w:rsidR="00B96DF0" w:rsidRPr="00584843" w:rsidRDefault="00B96DF0" w:rsidP="003C4FBE">
            <w:pPr>
              <w:pStyle w:val="NoSpacing"/>
              <w:rPr>
                <w:rFonts w:asciiTheme="minorHAnsi" w:hAnsiTheme="minorHAnsi"/>
                <w:lang w:val="en-US"/>
              </w:rPr>
            </w:pPr>
          </w:p>
        </w:tc>
        <w:tc>
          <w:tcPr>
            <w:tcW w:w="843" w:type="pct"/>
          </w:tcPr>
          <w:p w14:paraId="44E3AC5F"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Students will: successfully complete the power points and experiments.</w:t>
            </w:r>
          </w:p>
          <w:p w14:paraId="6D58A42E"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 xml:space="preserve">Students complete the worksheet </w:t>
            </w:r>
            <w:r w:rsidRPr="00584843">
              <w:rPr>
                <w:rFonts w:asciiTheme="minorHAnsi" w:hAnsiTheme="minorHAnsi"/>
                <w:u w:val="single"/>
                <w:lang w:val="en-US"/>
              </w:rPr>
              <w:t>Core Science stage 4</w:t>
            </w:r>
            <w:r w:rsidRPr="00584843">
              <w:rPr>
                <w:rFonts w:asciiTheme="minorHAnsi" w:hAnsiTheme="minorHAnsi"/>
                <w:lang w:val="en-US"/>
              </w:rPr>
              <w:t>-Density pages 14/15</w:t>
            </w:r>
          </w:p>
        </w:tc>
        <w:tc>
          <w:tcPr>
            <w:tcW w:w="351" w:type="pct"/>
          </w:tcPr>
          <w:p w14:paraId="7C9F7996" w14:textId="77777777" w:rsidR="00B96DF0" w:rsidRPr="00584843" w:rsidRDefault="00B96DF0" w:rsidP="003C4FBE">
            <w:pPr>
              <w:pStyle w:val="NoSpacing"/>
              <w:rPr>
                <w:rFonts w:asciiTheme="minorHAnsi" w:hAnsiTheme="minorHAnsi"/>
                <w:b/>
              </w:rPr>
            </w:pPr>
          </w:p>
        </w:tc>
      </w:tr>
      <w:tr w:rsidR="00E570B6" w:rsidRPr="00584843" w14:paraId="4CC8B63B" w14:textId="77777777" w:rsidTr="002E0B0E">
        <w:trPr>
          <w:trHeight w:val="6653"/>
        </w:trPr>
        <w:tc>
          <w:tcPr>
            <w:tcW w:w="216" w:type="pct"/>
          </w:tcPr>
          <w:p w14:paraId="145EF7B2" w14:textId="77777777" w:rsidR="00E570B6" w:rsidRPr="00584843" w:rsidRDefault="00E570B6" w:rsidP="003C4FBE">
            <w:pPr>
              <w:pStyle w:val="NoSpacing"/>
              <w:rPr>
                <w:rFonts w:asciiTheme="minorHAnsi" w:hAnsiTheme="minorHAnsi"/>
              </w:rPr>
            </w:pPr>
          </w:p>
        </w:tc>
        <w:tc>
          <w:tcPr>
            <w:tcW w:w="770" w:type="pct"/>
          </w:tcPr>
          <w:p w14:paraId="1A5119DE" w14:textId="77777777" w:rsidR="00E50736" w:rsidRPr="00584843" w:rsidRDefault="00E50736" w:rsidP="003C4FBE">
            <w:pPr>
              <w:rPr>
                <w:rFonts w:asciiTheme="minorHAnsi" w:hAnsiTheme="minorHAnsi" w:cs="Helvetica"/>
                <w:i/>
                <w:color w:val="000000"/>
                <w:lang w:val="en"/>
              </w:rPr>
            </w:pPr>
            <w:r w:rsidRPr="00584843">
              <w:rPr>
                <w:rFonts w:asciiTheme="minorHAnsi" w:hAnsiTheme="minorHAnsi" w:cs="Helvetica"/>
                <w:i/>
                <w:color w:val="000000"/>
                <w:lang w:val="en"/>
              </w:rPr>
              <w:t>Numbers and Algebra</w:t>
            </w:r>
          </w:p>
          <w:p w14:paraId="345A27F3" w14:textId="77777777" w:rsidR="00E50736" w:rsidRPr="00584843" w:rsidRDefault="00E50736" w:rsidP="003C4FBE">
            <w:pPr>
              <w:pStyle w:val="NoSpacing"/>
              <w:rPr>
                <w:rFonts w:asciiTheme="minorHAnsi" w:hAnsiTheme="minorHAnsi"/>
                <w:b/>
              </w:rPr>
            </w:pPr>
            <w:r w:rsidRPr="00584843">
              <w:rPr>
                <w:rFonts w:asciiTheme="minorHAnsi" w:hAnsiTheme="minorHAnsi"/>
              </w:rPr>
              <w:t xml:space="preserve">MA4-7NA </w:t>
            </w:r>
            <w:r w:rsidRPr="00584843">
              <w:rPr>
                <w:rFonts w:asciiTheme="minorHAnsi" w:hAnsiTheme="minorHAnsi" w:cs="Helvetica"/>
                <w:color w:val="000000"/>
                <w:lang w:val="en"/>
              </w:rPr>
              <w:t xml:space="preserve"> operates with ratios and rates, and explores their graphical representation</w:t>
            </w:r>
          </w:p>
          <w:p w14:paraId="01BB6801" w14:textId="77777777" w:rsidR="00E50736" w:rsidRPr="00584843" w:rsidRDefault="00E50736" w:rsidP="003C4FBE">
            <w:pPr>
              <w:pStyle w:val="NoSpacing"/>
              <w:rPr>
                <w:rFonts w:asciiTheme="minorHAnsi" w:hAnsiTheme="minorHAnsi"/>
                <w:shd w:val="clear" w:color="auto" w:fill="FFFFFF"/>
              </w:rPr>
            </w:pPr>
          </w:p>
          <w:p w14:paraId="0D918FDC" w14:textId="77777777" w:rsidR="00E570B6" w:rsidRPr="00584843" w:rsidRDefault="00E570B6" w:rsidP="003C4FBE">
            <w:pPr>
              <w:pStyle w:val="NoSpacing"/>
              <w:rPr>
                <w:rFonts w:asciiTheme="minorHAnsi" w:hAnsiTheme="minorHAnsi"/>
                <w:shd w:val="clear" w:color="auto" w:fill="FFFFFF"/>
              </w:rPr>
            </w:pPr>
            <w:r w:rsidRPr="00584843">
              <w:rPr>
                <w:rFonts w:asciiTheme="minorHAnsi" w:hAnsiTheme="minorHAnsi"/>
                <w:shd w:val="clear" w:color="auto" w:fill="FFFFFF"/>
              </w:rPr>
              <w:t>MA4-1WM communicates and connects mathematical ideas using appropriate terminology, diagrams and symbols</w:t>
            </w:r>
          </w:p>
        </w:tc>
        <w:tc>
          <w:tcPr>
            <w:tcW w:w="1222" w:type="pct"/>
            <w:gridSpan w:val="4"/>
          </w:tcPr>
          <w:p w14:paraId="2448A5D2" w14:textId="77777777" w:rsidR="00E570B6" w:rsidRPr="00584843" w:rsidRDefault="00E570B6" w:rsidP="003C4FBE">
            <w:pPr>
              <w:rPr>
                <w:rStyle w:val="ref1"/>
                <w:rFonts w:asciiTheme="minorHAnsi" w:hAnsiTheme="minorHAnsi" w:cs="Helvetica"/>
                <w:sz w:val="20"/>
                <w:szCs w:val="20"/>
                <w:lang w:val="en"/>
              </w:rPr>
            </w:pPr>
            <w:r w:rsidRPr="00584843">
              <w:rPr>
                <w:rFonts w:asciiTheme="minorHAnsi" w:hAnsiTheme="minorHAnsi" w:cs="Helvetica"/>
                <w:color w:val="000000"/>
                <w:lang w:val="en"/>
              </w:rPr>
              <w:t>Choose appropriate units of measurement for </w:t>
            </w:r>
            <w:hyperlink r:id="rId41" w:tgtFrame="_blank" w:tooltip="Click for more information about 'volume'" w:history="1">
              <w:r w:rsidRPr="00584843">
                <w:rPr>
                  <w:rStyle w:val="Hyperlink"/>
                  <w:rFonts w:asciiTheme="minorHAnsi" w:hAnsiTheme="minorHAnsi" w:cs="Helvetica"/>
                  <w:color w:val="000000"/>
                  <w:lang w:val="en"/>
                </w:rPr>
                <w:t>volume</w:t>
              </w:r>
            </w:hyperlink>
            <w:r w:rsidRPr="00584843">
              <w:rPr>
                <w:rFonts w:asciiTheme="minorHAnsi" w:hAnsiTheme="minorHAnsi" w:cs="Helvetica"/>
                <w:color w:val="000000"/>
                <w:lang w:val="en"/>
              </w:rPr>
              <w:t xml:space="preserve"> and convert from one unit to another </w:t>
            </w:r>
            <w:r w:rsidRPr="00584843">
              <w:rPr>
                <w:rStyle w:val="ref1"/>
                <w:rFonts w:asciiTheme="minorHAnsi" w:hAnsiTheme="minorHAnsi" w:cs="Helvetica"/>
                <w:sz w:val="20"/>
                <w:szCs w:val="20"/>
                <w:lang w:val="en"/>
              </w:rPr>
              <w:t>(ACMMG195)</w:t>
            </w:r>
          </w:p>
          <w:p w14:paraId="120E2AEE" w14:textId="77777777" w:rsidR="00E570B6" w:rsidRPr="00584843" w:rsidRDefault="00E570B6" w:rsidP="003C4FBE">
            <w:pPr>
              <w:pStyle w:val="ListParagraph"/>
              <w:numPr>
                <w:ilvl w:val="0"/>
                <w:numId w:val="50"/>
              </w:numPr>
              <w:rPr>
                <w:rFonts w:cs="Helvetica"/>
                <w:color w:val="000000"/>
                <w:lang w:val="en"/>
              </w:rPr>
            </w:pPr>
            <w:r w:rsidRPr="00584843">
              <w:rPr>
                <w:rFonts w:cs="Helvetica"/>
                <w:color w:val="000000"/>
                <w:lang w:val="en"/>
              </w:rPr>
              <w:t xml:space="preserve">recognise that 1000 litres is equal to one kilolitre and use the abbreviation for kilolitres (kL) </w:t>
            </w:r>
            <w:r w:rsidRPr="00584843">
              <w:rPr>
                <w:rFonts w:cs="Helvetica"/>
                <w:lang w:val="en"/>
              </w:rPr>
              <w:t xml:space="preserve">recognise that 1000 kilolitres is equal to one megalitre and use the abbreviation for megalitres (ML) </w:t>
            </w:r>
          </w:p>
          <w:p w14:paraId="4491A46F" w14:textId="77777777" w:rsidR="00E570B6" w:rsidRPr="00584843" w:rsidRDefault="00E570B6" w:rsidP="003C4FBE">
            <w:pPr>
              <w:pStyle w:val="ListParagraph"/>
              <w:numPr>
                <w:ilvl w:val="0"/>
                <w:numId w:val="49"/>
              </w:numPr>
              <w:rPr>
                <w:rFonts w:cs="Helvetica"/>
                <w:lang w:val="en"/>
              </w:rPr>
            </w:pPr>
            <w:r w:rsidRPr="00584843">
              <w:rPr>
                <w:rFonts w:cs="Helvetica"/>
                <w:lang w:val="en"/>
              </w:rPr>
              <w:t>choose an appropriate unit to measure the volumes or </w:t>
            </w:r>
            <w:hyperlink r:id="rId42" w:tgtFrame="_blank" w:tooltip="Click for more information about 'capacities'" w:history="1">
              <w:r w:rsidRPr="00584843">
                <w:rPr>
                  <w:rStyle w:val="Hyperlink"/>
                  <w:rFonts w:cs="Helvetica"/>
                  <w:color w:val="auto"/>
                  <w:lang w:val="en"/>
                </w:rPr>
                <w:t>capacities</w:t>
              </w:r>
            </w:hyperlink>
            <w:r w:rsidRPr="00584843">
              <w:rPr>
                <w:rFonts w:cs="Helvetica"/>
                <w:lang w:val="en"/>
              </w:rPr>
              <w:t xml:space="preserve"> of different objects, eg swimming pools, household containers, dams </w:t>
            </w:r>
            <w:r w:rsidRPr="00584843">
              <w:rPr>
                <w:rFonts w:cs="Helvetica"/>
                <w:noProof/>
                <w:lang w:eastAsia="en-AU"/>
              </w:rPr>
              <w:drawing>
                <wp:inline distT="0" distB="0" distL="0" distR="0" wp14:anchorId="5B6942E7" wp14:editId="70387666">
                  <wp:extent cx="156845" cy="156845"/>
                  <wp:effectExtent l="0" t="0" r="0" b="0"/>
                  <wp:docPr id="14" name="Picture 14"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L"/>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584843">
              <w:rPr>
                <w:rFonts w:cs="Helvetica"/>
                <w:noProof/>
                <w:lang w:eastAsia="en-AU"/>
              </w:rPr>
              <w:drawing>
                <wp:inline distT="0" distB="0" distL="0" distR="0" wp14:anchorId="41232921" wp14:editId="7CEDBD69">
                  <wp:extent cx="156845" cy="156845"/>
                  <wp:effectExtent l="0" t="0" r="0" b="0"/>
                  <wp:docPr id="13" name="Picture 13" descr="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E"/>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584843">
              <w:rPr>
                <w:rFonts w:cs="Helvetica"/>
                <w:lang w:val="en"/>
              </w:rPr>
              <w:t xml:space="preserve">use the capacities of familiar containers to assist with the estimation of larger capacities (Reasoning) </w:t>
            </w:r>
            <w:r w:rsidRPr="00584843">
              <w:rPr>
                <w:rFonts w:cs="Helvetica"/>
                <w:noProof/>
                <w:lang w:eastAsia="en-AU"/>
              </w:rPr>
              <w:drawing>
                <wp:inline distT="0" distB="0" distL="0" distR="0" wp14:anchorId="478870F6" wp14:editId="5862651B">
                  <wp:extent cx="156845" cy="156845"/>
                  <wp:effectExtent l="0" t="0" r="0" b="0"/>
                  <wp:docPr id="12" name="Picture 12" descr="C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CT"/>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p>
          <w:p w14:paraId="225E041A" w14:textId="77777777" w:rsidR="00E570B6" w:rsidRPr="00584843" w:rsidRDefault="00E570B6" w:rsidP="003C4FBE">
            <w:pPr>
              <w:pStyle w:val="ListParagraph"/>
              <w:numPr>
                <w:ilvl w:val="0"/>
                <w:numId w:val="49"/>
              </w:numPr>
              <w:rPr>
                <w:rFonts w:cs="Helvetica"/>
                <w:lang w:val="en"/>
              </w:rPr>
            </w:pPr>
            <w:r w:rsidRPr="00584843">
              <w:rPr>
                <w:rFonts w:cs="Helvetica"/>
                <w:lang w:val="en"/>
              </w:rPr>
              <w:t xml:space="preserve">convert between metric units of volume and capacity, using </w:t>
            </w:r>
            <w:r w:rsidRPr="00584843">
              <w:rPr>
                <w:rStyle w:val="nowrap1"/>
                <w:rFonts w:cs="Helvetica"/>
                <w:lang w:val="en"/>
              </w:rPr>
              <w:t>1 cm</w:t>
            </w:r>
            <w:r w:rsidRPr="00584843">
              <w:rPr>
                <w:rStyle w:val="nowrap1"/>
                <w:rFonts w:cs="Helvetica"/>
                <w:vertAlign w:val="superscript"/>
                <w:lang w:val="en"/>
              </w:rPr>
              <w:t>3 </w:t>
            </w:r>
            <w:r w:rsidRPr="00584843">
              <w:rPr>
                <w:rStyle w:val="nowrap1"/>
                <w:rFonts w:cs="Helvetica"/>
                <w:lang w:val="en"/>
              </w:rPr>
              <w:t>= 1000 </w:t>
            </w:r>
            <w:r w:rsidRPr="00584843">
              <w:rPr>
                <w:rStyle w:val="nowrap1"/>
                <w:rFonts w:cs="Helvetica"/>
                <w:color w:val="000000"/>
                <w:lang w:val="en"/>
              </w:rPr>
              <w:t>mm</w:t>
            </w:r>
            <w:r w:rsidRPr="00584843">
              <w:rPr>
                <w:rStyle w:val="nowrap1"/>
                <w:rFonts w:cs="Helvetica"/>
                <w:color w:val="000000"/>
                <w:vertAlign w:val="superscript"/>
                <w:lang w:val="en"/>
              </w:rPr>
              <w:t>3</w:t>
            </w:r>
            <w:r w:rsidRPr="00584843">
              <w:rPr>
                <w:rFonts w:cs="Helvetica"/>
                <w:color w:val="000000"/>
                <w:lang w:val="en"/>
              </w:rPr>
              <w:t xml:space="preserve">, </w:t>
            </w:r>
            <w:r w:rsidRPr="00584843">
              <w:rPr>
                <w:rStyle w:val="nowrap1"/>
                <w:rFonts w:cs="Helvetica"/>
                <w:lang w:val="en"/>
              </w:rPr>
              <w:t>1 L</w:t>
            </w:r>
            <w:r w:rsidRPr="00584843">
              <w:rPr>
                <w:rStyle w:val="nowrap1"/>
                <w:rFonts w:cs="Helvetica"/>
                <w:vertAlign w:val="superscript"/>
                <w:lang w:val="en"/>
              </w:rPr>
              <w:t> </w:t>
            </w:r>
            <w:r w:rsidRPr="00584843">
              <w:rPr>
                <w:rStyle w:val="nowrap1"/>
                <w:rFonts w:cs="Helvetica"/>
                <w:lang w:val="en"/>
              </w:rPr>
              <w:t>= 1000 mL = 1000 cm</w:t>
            </w:r>
            <w:r w:rsidRPr="00584843">
              <w:rPr>
                <w:rStyle w:val="nowrap1"/>
                <w:rFonts w:cs="Helvetica"/>
                <w:vertAlign w:val="superscript"/>
                <w:lang w:val="en"/>
              </w:rPr>
              <w:t>3</w:t>
            </w:r>
            <w:r w:rsidRPr="00584843">
              <w:rPr>
                <w:rFonts w:cs="Helvetica"/>
                <w:lang w:val="en"/>
              </w:rPr>
              <w:t xml:space="preserve">, </w:t>
            </w:r>
            <w:r w:rsidRPr="00584843">
              <w:rPr>
                <w:rStyle w:val="nowrap1"/>
                <w:rFonts w:cs="Helvetica"/>
                <w:lang w:val="en"/>
              </w:rPr>
              <w:t>1 m</w:t>
            </w:r>
            <w:r w:rsidRPr="00584843">
              <w:rPr>
                <w:rStyle w:val="nowrap1"/>
                <w:rFonts w:cs="Helvetica"/>
                <w:vertAlign w:val="superscript"/>
                <w:lang w:val="en"/>
              </w:rPr>
              <w:t>3 </w:t>
            </w:r>
            <w:r w:rsidRPr="00584843">
              <w:rPr>
                <w:rStyle w:val="nowrap1"/>
                <w:rFonts w:cs="Helvetica"/>
                <w:lang w:val="en"/>
              </w:rPr>
              <w:t>= 1000 L = 1 kL</w:t>
            </w:r>
            <w:r w:rsidRPr="00584843">
              <w:rPr>
                <w:rFonts w:cs="Helvetica"/>
                <w:lang w:val="en"/>
              </w:rPr>
              <w:t xml:space="preserve">, </w:t>
            </w:r>
            <w:r w:rsidRPr="00584843">
              <w:rPr>
                <w:rStyle w:val="nowrap1"/>
                <w:rFonts w:cs="Helvetica"/>
                <w:lang w:val="en"/>
              </w:rPr>
              <w:t>1000 kL = 1 ML</w:t>
            </w:r>
            <w:r w:rsidRPr="00584843">
              <w:rPr>
                <w:rFonts w:cs="Helvetica"/>
                <w:lang w:val="en"/>
              </w:rPr>
              <w:t xml:space="preserve"> </w:t>
            </w:r>
          </w:p>
          <w:p w14:paraId="3643EBC7" w14:textId="741C7290" w:rsidR="00E570B6" w:rsidRPr="002E0B0E" w:rsidRDefault="00E570B6" w:rsidP="002E0B0E">
            <w:pPr>
              <w:spacing w:before="100" w:beforeAutospacing="1" w:after="100" w:afterAutospacing="1"/>
              <w:ind w:left="32"/>
              <w:rPr>
                <w:rFonts w:asciiTheme="minorHAnsi" w:hAnsiTheme="minorHAnsi" w:cs="Helvetica"/>
                <w:color w:val="838383"/>
                <w:lang w:val="en"/>
              </w:rPr>
            </w:pPr>
            <w:r w:rsidRPr="00584843">
              <w:rPr>
                <w:rStyle w:val="ref1"/>
                <w:rFonts w:asciiTheme="minorHAnsi" w:hAnsiTheme="minorHAnsi" w:cs="Helvetica"/>
                <w:sz w:val="20"/>
                <w:szCs w:val="20"/>
                <w:lang w:val="en"/>
              </w:rPr>
              <w:t>(these go in the box above for STEP 3)</w:t>
            </w:r>
          </w:p>
        </w:tc>
        <w:tc>
          <w:tcPr>
            <w:tcW w:w="1598" w:type="pct"/>
          </w:tcPr>
          <w:p w14:paraId="66B8F494" w14:textId="77777777" w:rsidR="00E570B6" w:rsidRPr="00584843" w:rsidRDefault="00E570B6" w:rsidP="003C4FBE">
            <w:pPr>
              <w:pStyle w:val="NoSpacing"/>
              <w:rPr>
                <w:rFonts w:asciiTheme="minorHAnsi" w:hAnsiTheme="minorHAnsi"/>
              </w:rPr>
            </w:pPr>
          </w:p>
        </w:tc>
        <w:tc>
          <w:tcPr>
            <w:tcW w:w="843" w:type="pct"/>
          </w:tcPr>
          <w:p w14:paraId="608BAFF3" w14:textId="77777777" w:rsidR="00E570B6" w:rsidRPr="00584843" w:rsidRDefault="00E570B6" w:rsidP="003C4FBE">
            <w:pPr>
              <w:pStyle w:val="NoSpacing"/>
              <w:rPr>
                <w:rFonts w:asciiTheme="minorHAnsi" w:hAnsiTheme="minorHAnsi"/>
                <w:lang w:val="en-US"/>
              </w:rPr>
            </w:pPr>
          </w:p>
        </w:tc>
        <w:tc>
          <w:tcPr>
            <w:tcW w:w="351" w:type="pct"/>
          </w:tcPr>
          <w:p w14:paraId="69E9E37A" w14:textId="77777777" w:rsidR="00E570B6" w:rsidRPr="00584843" w:rsidRDefault="00E570B6" w:rsidP="003C4FBE">
            <w:pPr>
              <w:pStyle w:val="NoSpacing"/>
              <w:rPr>
                <w:rFonts w:asciiTheme="minorHAnsi" w:hAnsiTheme="minorHAnsi"/>
                <w:b/>
              </w:rPr>
            </w:pPr>
          </w:p>
        </w:tc>
      </w:tr>
      <w:tr w:rsidR="00A97A9D" w:rsidRPr="00584843" w14:paraId="387678BF" w14:textId="77777777" w:rsidTr="002E0B0E">
        <w:trPr>
          <w:trHeight w:val="2053"/>
        </w:trPr>
        <w:tc>
          <w:tcPr>
            <w:tcW w:w="216" w:type="pct"/>
          </w:tcPr>
          <w:p w14:paraId="4B03D963" w14:textId="77777777" w:rsidR="00A97A9D" w:rsidRPr="00584843" w:rsidRDefault="00A97A9D" w:rsidP="003C4FBE">
            <w:pPr>
              <w:pStyle w:val="NoSpacing"/>
              <w:rPr>
                <w:rFonts w:asciiTheme="minorHAnsi" w:hAnsiTheme="minorHAnsi"/>
                <w:b/>
              </w:rPr>
            </w:pPr>
            <w:r w:rsidRPr="00584843">
              <w:rPr>
                <w:rFonts w:asciiTheme="minorHAnsi" w:hAnsiTheme="minorHAnsi"/>
              </w:rPr>
              <w:lastRenderedPageBreak/>
              <w:t>4</w:t>
            </w:r>
          </w:p>
        </w:tc>
        <w:tc>
          <w:tcPr>
            <w:tcW w:w="770" w:type="pct"/>
          </w:tcPr>
          <w:p w14:paraId="6DB790A4" w14:textId="77777777" w:rsidR="00A97A9D" w:rsidRPr="00584843" w:rsidRDefault="00A97A9D" w:rsidP="003C4FBE">
            <w:pPr>
              <w:pStyle w:val="NoSpacing"/>
              <w:rPr>
                <w:rFonts w:asciiTheme="minorHAnsi" w:hAnsiTheme="minorHAnsi"/>
              </w:rPr>
            </w:pPr>
            <w:r w:rsidRPr="00584843">
              <w:rPr>
                <w:rFonts w:asciiTheme="minorHAnsi" w:hAnsiTheme="minorHAnsi"/>
              </w:rPr>
              <w:t>4.1.1 Applies design processes that respond to needs and opportunities in each design project.</w:t>
            </w:r>
          </w:p>
          <w:p w14:paraId="3634D013" w14:textId="77777777" w:rsidR="00A97A9D" w:rsidRPr="00584843" w:rsidRDefault="00A97A9D" w:rsidP="003C4FBE">
            <w:pPr>
              <w:pStyle w:val="NoSpacing"/>
              <w:rPr>
                <w:rFonts w:asciiTheme="minorHAnsi" w:hAnsiTheme="minorHAnsi"/>
                <w:b/>
              </w:rPr>
            </w:pPr>
          </w:p>
        </w:tc>
        <w:tc>
          <w:tcPr>
            <w:tcW w:w="548" w:type="pct"/>
            <w:gridSpan w:val="2"/>
          </w:tcPr>
          <w:p w14:paraId="231F4358" w14:textId="77777777" w:rsidR="00A97A9D" w:rsidRPr="00584843" w:rsidRDefault="00A97A9D" w:rsidP="003C4FBE">
            <w:pPr>
              <w:pStyle w:val="NoSpacing"/>
              <w:rPr>
                <w:rFonts w:asciiTheme="minorHAnsi" w:hAnsiTheme="minorHAnsi"/>
              </w:rPr>
            </w:pPr>
            <w:r w:rsidRPr="00584843">
              <w:rPr>
                <w:rFonts w:asciiTheme="minorHAnsi" w:hAnsiTheme="minorHAnsi"/>
              </w:rPr>
              <w:t>design processes including</w:t>
            </w:r>
          </w:p>
          <w:p w14:paraId="016743AA"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analysing needs, problems and opportunities</w:t>
            </w:r>
          </w:p>
          <w:p w14:paraId="719B892D"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establishing criteria for success</w:t>
            </w:r>
          </w:p>
          <w:p w14:paraId="76EA7AEE"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 xml:space="preserve">researching </w:t>
            </w:r>
          </w:p>
          <w:p w14:paraId="1C7B044F"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generating creative ideas</w:t>
            </w:r>
          </w:p>
          <w:p w14:paraId="36610A50"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communicating ideas</w:t>
            </w:r>
          </w:p>
          <w:p w14:paraId="43D58112"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experimenting and testing ideas</w:t>
            </w:r>
          </w:p>
          <w:p w14:paraId="70C5597E"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risk management</w:t>
            </w:r>
          </w:p>
          <w:p w14:paraId="5E071B53"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managing resources</w:t>
            </w:r>
          </w:p>
          <w:p w14:paraId="51B0365D"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producing design solutions</w:t>
            </w:r>
          </w:p>
          <w:p w14:paraId="7022673F"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evaluating ideas and solutions</w:t>
            </w:r>
          </w:p>
          <w:p w14:paraId="72DFD771" w14:textId="77777777" w:rsidR="00A97A9D" w:rsidRPr="00584843" w:rsidRDefault="00A97A9D" w:rsidP="003C4FBE">
            <w:pPr>
              <w:pStyle w:val="NoSpacing"/>
              <w:rPr>
                <w:rFonts w:asciiTheme="minorHAnsi" w:hAnsiTheme="minorHAnsi"/>
              </w:rPr>
            </w:pPr>
          </w:p>
          <w:p w14:paraId="1058F820" w14:textId="77777777" w:rsidR="00A97A9D" w:rsidRPr="00584843" w:rsidRDefault="00A97A9D" w:rsidP="003C4FBE">
            <w:pPr>
              <w:pStyle w:val="NoSpacing"/>
              <w:rPr>
                <w:rFonts w:asciiTheme="minorHAnsi" w:hAnsiTheme="minorHAnsi"/>
              </w:rPr>
            </w:pPr>
            <w:r w:rsidRPr="00584843">
              <w:rPr>
                <w:rFonts w:asciiTheme="minorHAnsi" w:hAnsiTheme="minorHAnsi"/>
              </w:rPr>
              <w:t>needs and opportunities in the areas of study</w:t>
            </w:r>
          </w:p>
          <w:p w14:paraId="403390A8" w14:textId="77777777" w:rsidR="00A97A9D" w:rsidRPr="00584843" w:rsidRDefault="00A97A9D" w:rsidP="003C4FBE">
            <w:pPr>
              <w:pStyle w:val="NoSpacing"/>
              <w:rPr>
                <w:rFonts w:asciiTheme="minorHAnsi" w:hAnsiTheme="minorHAnsi"/>
              </w:rPr>
            </w:pPr>
          </w:p>
        </w:tc>
        <w:tc>
          <w:tcPr>
            <w:tcW w:w="674" w:type="pct"/>
            <w:gridSpan w:val="2"/>
          </w:tcPr>
          <w:p w14:paraId="15415D3E" w14:textId="77777777" w:rsidR="00A97A9D" w:rsidRPr="00584843" w:rsidRDefault="00A97A9D" w:rsidP="003C4FBE">
            <w:pPr>
              <w:pStyle w:val="NoSpacing"/>
              <w:rPr>
                <w:rFonts w:asciiTheme="minorHAnsi" w:hAnsiTheme="minorHAnsi"/>
              </w:rPr>
            </w:pPr>
            <w:r w:rsidRPr="00584843">
              <w:rPr>
                <w:rFonts w:asciiTheme="minorHAnsi" w:hAnsiTheme="minorHAnsi"/>
              </w:rPr>
              <w:t>establish a design process that responds to an identified need and opportunity</w:t>
            </w:r>
          </w:p>
          <w:p w14:paraId="07A2CFB2" w14:textId="77777777" w:rsidR="00A97A9D" w:rsidRPr="00584843" w:rsidRDefault="00A97A9D" w:rsidP="003C4FBE">
            <w:pPr>
              <w:pStyle w:val="NoSpacing"/>
              <w:rPr>
                <w:rFonts w:asciiTheme="minorHAnsi" w:hAnsiTheme="minorHAnsi"/>
              </w:rPr>
            </w:pPr>
          </w:p>
          <w:p w14:paraId="0C068DAC" w14:textId="77777777" w:rsidR="00A97A9D" w:rsidRPr="00584843" w:rsidRDefault="00A97A9D" w:rsidP="003C4FBE">
            <w:pPr>
              <w:pStyle w:val="NoSpacing"/>
              <w:rPr>
                <w:rFonts w:asciiTheme="minorHAnsi" w:hAnsiTheme="minorHAnsi"/>
              </w:rPr>
            </w:pPr>
            <w:r w:rsidRPr="00584843">
              <w:rPr>
                <w:rFonts w:asciiTheme="minorHAnsi" w:hAnsiTheme="minorHAnsi"/>
              </w:rPr>
              <w:t>apply a design process when developing quality solutions for each design project</w:t>
            </w:r>
          </w:p>
          <w:p w14:paraId="7275C730" w14:textId="77777777" w:rsidR="00A97A9D" w:rsidRPr="00584843" w:rsidRDefault="00A97A9D" w:rsidP="003C4FBE">
            <w:pPr>
              <w:pStyle w:val="NoSpacing"/>
              <w:rPr>
                <w:rFonts w:asciiTheme="minorHAnsi" w:hAnsiTheme="minorHAnsi"/>
              </w:rPr>
            </w:pPr>
          </w:p>
          <w:p w14:paraId="2B67761F" w14:textId="77777777" w:rsidR="00A97A9D" w:rsidRPr="00584843" w:rsidRDefault="00A97A9D" w:rsidP="003C4FBE">
            <w:pPr>
              <w:pStyle w:val="NoSpacing"/>
              <w:rPr>
                <w:rFonts w:asciiTheme="minorHAnsi" w:hAnsiTheme="minorHAnsi"/>
              </w:rPr>
            </w:pPr>
            <w:r w:rsidRPr="00584843">
              <w:rPr>
                <w:rFonts w:asciiTheme="minorHAnsi" w:hAnsiTheme="minorHAnsi"/>
              </w:rPr>
              <w:t xml:space="preserve">establish criteria for successful achievement of needs and opportunities </w:t>
            </w:r>
          </w:p>
          <w:p w14:paraId="3B2B5C80" w14:textId="77777777" w:rsidR="00A97A9D" w:rsidRPr="00584843" w:rsidRDefault="00A97A9D" w:rsidP="003C4FBE">
            <w:pPr>
              <w:pStyle w:val="NoSpacing"/>
              <w:rPr>
                <w:rFonts w:asciiTheme="minorHAnsi" w:hAnsiTheme="minorHAnsi"/>
              </w:rPr>
            </w:pPr>
          </w:p>
          <w:p w14:paraId="09888128" w14:textId="77777777" w:rsidR="00A97A9D" w:rsidRPr="00584843" w:rsidRDefault="00A97A9D" w:rsidP="003C4FBE">
            <w:pPr>
              <w:pStyle w:val="NoSpacing"/>
              <w:rPr>
                <w:rFonts w:asciiTheme="minorHAnsi" w:hAnsiTheme="minorHAnsi"/>
              </w:rPr>
            </w:pPr>
            <w:proofErr w:type="gramStart"/>
            <w:r w:rsidRPr="00584843">
              <w:rPr>
                <w:rFonts w:asciiTheme="minorHAnsi" w:hAnsiTheme="minorHAnsi"/>
              </w:rPr>
              <w:t>record</w:t>
            </w:r>
            <w:proofErr w:type="gramEnd"/>
            <w:r w:rsidRPr="00584843">
              <w:rPr>
                <w:rFonts w:asciiTheme="minorHAnsi" w:hAnsiTheme="minorHAnsi"/>
              </w:rPr>
              <w:t xml:space="preserve"> design processes and decision making in a design folio for each design project.</w:t>
            </w:r>
          </w:p>
          <w:p w14:paraId="54CF8929" w14:textId="77777777" w:rsidR="00A97A9D" w:rsidRPr="00584843" w:rsidRDefault="00A97A9D" w:rsidP="003C4FBE">
            <w:pPr>
              <w:pStyle w:val="NoSpacing"/>
              <w:rPr>
                <w:rFonts w:asciiTheme="minorHAnsi" w:hAnsiTheme="minorHAnsi"/>
              </w:rPr>
            </w:pPr>
          </w:p>
          <w:p w14:paraId="38CDDB7D" w14:textId="77777777" w:rsidR="00A97A9D" w:rsidRPr="00584843" w:rsidRDefault="00A97A9D" w:rsidP="003C4FBE">
            <w:pPr>
              <w:pStyle w:val="NoSpacing"/>
              <w:rPr>
                <w:rFonts w:asciiTheme="minorHAnsi" w:hAnsiTheme="minorHAnsi"/>
              </w:rPr>
            </w:pPr>
            <w:r w:rsidRPr="00584843">
              <w:rPr>
                <w:rFonts w:asciiTheme="minorHAnsi" w:hAnsiTheme="minorHAnsi"/>
              </w:rPr>
              <w:t>consider short-term and long-term consequences of design in the design process</w:t>
            </w:r>
          </w:p>
          <w:p w14:paraId="4C6A0BF9" w14:textId="77777777" w:rsidR="00A97A9D" w:rsidRPr="00584843" w:rsidRDefault="00A97A9D" w:rsidP="003C4FBE">
            <w:pPr>
              <w:pStyle w:val="NoSpacing"/>
              <w:rPr>
                <w:rFonts w:asciiTheme="minorHAnsi" w:hAnsiTheme="minorHAnsi"/>
              </w:rPr>
            </w:pPr>
          </w:p>
          <w:p w14:paraId="1B5A26D3" w14:textId="77777777" w:rsidR="00A97A9D" w:rsidRPr="00584843" w:rsidRDefault="00A97A9D" w:rsidP="003C4FBE">
            <w:pPr>
              <w:pStyle w:val="NoSpacing"/>
              <w:rPr>
                <w:rFonts w:asciiTheme="minorHAnsi" w:hAnsiTheme="minorHAnsi"/>
              </w:rPr>
            </w:pPr>
            <w:r w:rsidRPr="00584843">
              <w:rPr>
                <w:rFonts w:asciiTheme="minorHAnsi" w:hAnsiTheme="minorHAnsi"/>
              </w:rPr>
              <w:t>evaluate design processes</w:t>
            </w:r>
          </w:p>
          <w:p w14:paraId="6C903E8C" w14:textId="77777777" w:rsidR="00A97A9D" w:rsidRPr="00584843" w:rsidRDefault="00A97A9D" w:rsidP="003C4FBE">
            <w:pPr>
              <w:pStyle w:val="NoSpacing"/>
              <w:rPr>
                <w:rFonts w:asciiTheme="minorHAnsi" w:hAnsiTheme="minorHAnsi"/>
              </w:rPr>
            </w:pPr>
          </w:p>
          <w:p w14:paraId="0263ED23" w14:textId="77777777" w:rsidR="00A97A9D" w:rsidRDefault="00A97A9D" w:rsidP="003C4FBE">
            <w:pPr>
              <w:pStyle w:val="NoSpacing"/>
              <w:rPr>
                <w:rFonts w:asciiTheme="minorHAnsi" w:hAnsiTheme="minorHAnsi"/>
              </w:rPr>
            </w:pPr>
            <w:r w:rsidRPr="00584843">
              <w:rPr>
                <w:rFonts w:asciiTheme="minorHAnsi" w:hAnsiTheme="minorHAnsi"/>
              </w:rPr>
              <w:t>identify needs and opportunities that require solutions in the areas of study</w:t>
            </w:r>
          </w:p>
          <w:p w14:paraId="4E8CFDB4" w14:textId="77777777" w:rsidR="002E0B0E" w:rsidRDefault="002E0B0E" w:rsidP="003C4FBE">
            <w:pPr>
              <w:pStyle w:val="NoSpacing"/>
              <w:rPr>
                <w:rFonts w:asciiTheme="minorHAnsi" w:hAnsiTheme="minorHAnsi"/>
              </w:rPr>
            </w:pPr>
          </w:p>
          <w:p w14:paraId="74BC6F27" w14:textId="77777777" w:rsidR="002E0B0E" w:rsidRPr="00584843" w:rsidRDefault="002E0B0E" w:rsidP="003C4FBE">
            <w:pPr>
              <w:pStyle w:val="NoSpacing"/>
              <w:rPr>
                <w:rFonts w:asciiTheme="minorHAnsi" w:hAnsiTheme="minorHAnsi"/>
              </w:rPr>
            </w:pPr>
          </w:p>
        </w:tc>
        <w:tc>
          <w:tcPr>
            <w:tcW w:w="1598" w:type="pct"/>
          </w:tcPr>
          <w:p w14:paraId="7C011364" w14:textId="77777777" w:rsidR="00A97A9D" w:rsidRPr="00584843" w:rsidRDefault="00A97A9D" w:rsidP="003C4FBE">
            <w:pPr>
              <w:pStyle w:val="NoSpacing"/>
              <w:rPr>
                <w:rFonts w:asciiTheme="minorHAnsi" w:hAnsiTheme="minorHAnsi"/>
                <w:i/>
                <w:lang w:val="en-US"/>
              </w:rPr>
            </w:pPr>
            <w:r w:rsidRPr="00584843">
              <w:rPr>
                <w:rFonts w:asciiTheme="minorHAnsi" w:hAnsiTheme="minorHAnsi"/>
                <w:i/>
                <w:lang w:val="en-US"/>
              </w:rPr>
              <w:t>Producing Solutions</w:t>
            </w:r>
          </w:p>
          <w:p w14:paraId="5051D6A4"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Each student completes the procedure text  on the production of their plane</w:t>
            </w:r>
          </w:p>
          <w:p w14:paraId="6EA44065"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Highlight the technology process and the way it is followed du ring the paper plane activity as a class.</w:t>
            </w:r>
          </w:p>
          <w:p w14:paraId="2E475555" w14:textId="77777777" w:rsidR="00A97A9D" w:rsidRPr="00584843" w:rsidRDefault="00A97A9D" w:rsidP="003C4FBE">
            <w:pPr>
              <w:pStyle w:val="NoSpacing"/>
              <w:rPr>
                <w:rFonts w:asciiTheme="minorHAnsi" w:hAnsiTheme="minorHAnsi"/>
                <w:lang w:val="en-US"/>
              </w:rPr>
            </w:pPr>
          </w:p>
          <w:p w14:paraId="01A1746D"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Get each student to complete the procedure text for the paper plane that they made.</w:t>
            </w:r>
          </w:p>
          <w:p w14:paraId="29FC2535" w14:textId="77777777" w:rsidR="00A97A9D" w:rsidRPr="00584843" w:rsidRDefault="00A97A9D" w:rsidP="003C4FBE">
            <w:pPr>
              <w:pStyle w:val="NoSpacing"/>
              <w:rPr>
                <w:rFonts w:asciiTheme="minorHAnsi" w:hAnsiTheme="minorHAnsi"/>
                <w:lang w:val="en-US"/>
              </w:rPr>
            </w:pPr>
          </w:p>
          <w:p w14:paraId="492C3128" w14:textId="77777777" w:rsidR="00A97A9D" w:rsidRPr="00584843" w:rsidRDefault="00A97A9D" w:rsidP="003C4FBE">
            <w:pPr>
              <w:pStyle w:val="NoSpacing"/>
              <w:rPr>
                <w:rFonts w:asciiTheme="minorHAnsi" w:hAnsiTheme="minorHAnsi"/>
                <w:b/>
              </w:rPr>
            </w:pPr>
          </w:p>
        </w:tc>
        <w:tc>
          <w:tcPr>
            <w:tcW w:w="843" w:type="pct"/>
          </w:tcPr>
          <w:p w14:paraId="3F6694C6" w14:textId="77777777" w:rsidR="00A97A9D" w:rsidRPr="00584843" w:rsidRDefault="00A97A9D" w:rsidP="003C4FBE">
            <w:pPr>
              <w:pStyle w:val="NoSpacing"/>
              <w:rPr>
                <w:rFonts w:asciiTheme="minorHAnsi" w:hAnsiTheme="minorHAnsi"/>
                <w:b/>
              </w:rPr>
            </w:pPr>
            <w:r w:rsidRPr="00584843">
              <w:rPr>
                <w:rFonts w:asciiTheme="minorHAnsi" w:hAnsiTheme="minorHAnsi"/>
              </w:rPr>
              <w:t>Students will: successfully answer questions on the technology process and the procedural text.</w:t>
            </w:r>
          </w:p>
        </w:tc>
        <w:tc>
          <w:tcPr>
            <w:tcW w:w="351" w:type="pct"/>
          </w:tcPr>
          <w:p w14:paraId="5D664BCA" w14:textId="77777777" w:rsidR="00A97A9D" w:rsidRPr="00584843" w:rsidRDefault="00A97A9D" w:rsidP="003C4FBE">
            <w:pPr>
              <w:pStyle w:val="NoSpacing"/>
              <w:rPr>
                <w:rFonts w:asciiTheme="minorHAnsi" w:hAnsiTheme="minorHAnsi"/>
                <w:b/>
              </w:rPr>
            </w:pPr>
          </w:p>
        </w:tc>
      </w:tr>
      <w:tr w:rsidR="00A65F97" w:rsidRPr="00584843" w14:paraId="2720559C" w14:textId="77777777" w:rsidTr="002E0B0E">
        <w:trPr>
          <w:trHeight w:val="380"/>
        </w:trPr>
        <w:tc>
          <w:tcPr>
            <w:tcW w:w="216" w:type="pct"/>
          </w:tcPr>
          <w:p w14:paraId="34031499" w14:textId="77777777" w:rsidR="00A65F97" w:rsidRPr="00584843" w:rsidRDefault="00A65F97" w:rsidP="003C4FBE">
            <w:pPr>
              <w:pStyle w:val="NoSpacing"/>
              <w:rPr>
                <w:rFonts w:asciiTheme="minorHAnsi" w:hAnsiTheme="minorHAnsi"/>
                <w:b/>
              </w:rPr>
            </w:pPr>
            <w:r w:rsidRPr="00584843">
              <w:rPr>
                <w:rFonts w:asciiTheme="minorHAnsi" w:hAnsiTheme="minorHAnsi"/>
              </w:rPr>
              <w:lastRenderedPageBreak/>
              <w:t>5</w:t>
            </w:r>
          </w:p>
        </w:tc>
        <w:tc>
          <w:tcPr>
            <w:tcW w:w="770" w:type="pct"/>
          </w:tcPr>
          <w:p w14:paraId="753A09EB" w14:textId="77777777" w:rsidR="00A65F97" w:rsidRPr="00584843" w:rsidRDefault="00A65F97" w:rsidP="003C4FBE">
            <w:pPr>
              <w:pStyle w:val="NoSpacing"/>
              <w:rPr>
                <w:rFonts w:asciiTheme="minorHAnsi" w:hAnsiTheme="minorHAnsi"/>
              </w:rPr>
            </w:pPr>
            <w:r w:rsidRPr="00584843">
              <w:rPr>
                <w:rFonts w:asciiTheme="minorHAnsi" w:hAnsiTheme="minorHAnsi"/>
              </w:rPr>
              <w:t>4.2.2 selects, analyses, presents and applies research and experimentation from a variety of sources</w:t>
            </w:r>
          </w:p>
          <w:p w14:paraId="4E9B827E" w14:textId="77777777" w:rsidR="00A65F97" w:rsidRPr="00584843" w:rsidRDefault="00A65F97" w:rsidP="003C4FBE">
            <w:pPr>
              <w:pStyle w:val="NoSpacing"/>
              <w:rPr>
                <w:rFonts w:asciiTheme="minorHAnsi" w:hAnsiTheme="minorHAnsi"/>
              </w:rPr>
            </w:pPr>
          </w:p>
          <w:p w14:paraId="3EE9FB02" w14:textId="77777777" w:rsidR="00A65F97" w:rsidRPr="00584843" w:rsidRDefault="00A65F97" w:rsidP="003C4FBE">
            <w:pPr>
              <w:pStyle w:val="NoSpacing"/>
              <w:rPr>
                <w:rFonts w:asciiTheme="minorHAnsi" w:hAnsiTheme="minorHAnsi"/>
                <w:b/>
              </w:rPr>
            </w:pPr>
          </w:p>
        </w:tc>
        <w:tc>
          <w:tcPr>
            <w:tcW w:w="548" w:type="pct"/>
            <w:gridSpan w:val="2"/>
          </w:tcPr>
          <w:p w14:paraId="314F5066" w14:textId="77777777" w:rsidR="00A65F97" w:rsidRPr="00584843" w:rsidRDefault="00A65F97" w:rsidP="003C4FBE">
            <w:pPr>
              <w:pStyle w:val="tablebullet0"/>
              <w:tabs>
                <w:tab w:val="clear" w:pos="170"/>
                <w:tab w:val="clear" w:pos="720"/>
              </w:tabs>
              <w:ind w:left="0" w:firstLine="0"/>
              <w:rPr>
                <w:rFonts w:asciiTheme="minorHAnsi" w:hAnsiTheme="minorHAnsi"/>
              </w:rPr>
            </w:pPr>
            <w:r w:rsidRPr="00584843">
              <w:rPr>
                <w:rFonts w:asciiTheme="minorHAnsi" w:hAnsiTheme="minorHAnsi"/>
              </w:rPr>
              <w:t>experimentation and testing of design ideas</w:t>
            </w:r>
          </w:p>
        </w:tc>
        <w:tc>
          <w:tcPr>
            <w:tcW w:w="674" w:type="pct"/>
            <w:gridSpan w:val="2"/>
          </w:tcPr>
          <w:p w14:paraId="4ACC1645" w14:textId="77777777" w:rsidR="00A65F97" w:rsidRPr="00584843" w:rsidRDefault="00A65F97" w:rsidP="003C4FBE">
            <w:pPr>
              <w:pStyle w:val="tablebullet0"/>
              <w:tabs>
                <w:tab w:val="clear" w:pos="170"/>
                <w:tab w:val="clear" w:pos="720"/>
              </w:tabs>
              <w:ind w:left="0" w:firstLine="0"/>
              <w:rPr>
                <w:rFonts w:asciiTheme="minorHAnsi" w:hAnsiTheme="minorHAnsi"/>
              </w:rPr>
            </w:pPr>
            <w:r w:rsidRPr="00584843">
              <w:rPr>
                <w:rFonts w:asciiTheme="minorHAnsi" w:hAnsiTheme="minorHAnsi"/>
              </w:rPr>
              <w:t>apply the results of experimentation to designing and making when developing each design project</w:t>
            </w:r>
          </w:p>
        </w:tc>
        <w:tc>
          <w:tcPr>
            <w:tcW w:w="1598" w:type="pct"/>
          </w:tcPr>
          <w:p w14:paraId="127F3E45" w14:textId="77777777" w:rsidR="00A65F97" w:rsidRPr="00584843" w:rsidRDefault="00A65F97" w:rsidP="003C4FBE">
            <w:pPr>
              <w:pStyle w:val="NoSpacing"/>
              <w:rPr>
                <w:rFonts w:asciiTheme="minorHAnsi" w:hAnsiTheme="minorHAnsi"/>
                <w:i/>
                <w:lang w:val="en-US"/>
              </w:rPr>
            </w:pPr>
            <w:r w:rsidRPr="00584843">
              <w:rPr>
                <w:rFonts w:asciiTheme="minorHAnsi" w:hAnsiTheme="minorHAnsi"/>
                <w:i/>
                <w:lang w:val="en-US"/>
              </w:rPr>
              <w:t>Evaluation</w:t>
            </w:r>
          </w:p>
          <w:p w14:paraId="36849171" w14:textId="77777777" w:rsidR="00A65F97" w:rsidRPr="00584843" w:rsidRDefault="00A65F97" w:rsidP="003C4FBE">
            <w:pPr>
              <w:pStyle w:val="NoSpacing"/>
              <w:rPr>
                <w:rFonts w:asciiTheme="minorHAnsi" w:hAnsiTheme="minorHAnsi"/>
                <w:lang w:val="en-US"/>
              </w:rPr>
            </w:pPr>
            <w:r w:rsidRPr="00584843">
              <w:rPr>
                <w:rFonts w:asciiTheme="minorHAnsi" w:hAnsiTheme="minorHAnsi"/>
                <w:lang w:val="en-US"/>
              </w:rPr>
              <w:t>Students peer evaluate each other procedure text to see if they can follow the instructions easily and successfully</w:t>
            </w:r>
          </w:p>
          <w:p w14:paraId="16CC749E" w14:textId="77777777" w:rsidR="00A65F97" w:rsidRPr="00584843" w:rsidRDefault="00A65F97" w:rsidP="003C4FBE">
            <w:pPr>
              <w:pStyle w:val="NoSpacing"/>
              <w:rPr>
                <w:rFonts w:asciiTheme="minorHAnsi" w:hAnsiTheme="minorHAnsi"/>
                <w:b/>
              </w:rPr>
            </w:pPr>
          </w:p>
        </w:tc>
        <w:tc>
          <w:tcPr>
            <w:tcW w:w="843" w:type="pct"/>
          </w:tcPr>
          <w:p w14:paraId="3CA29FB3" w14:textId="77777777" w:rsidR="00A65F97" w:rsidRPr="00584843" w:rsidRDefault="00A65F97" w:rsidP="003C4FBE">
            <w:pPr>
              <w:pStyle w:val="NoSpacing"/>
              <w:rPr>
                <w:rFonts w:asciiTheme="minorHAnsi" w:hAnsiTheme="minorHAnsi"/>
                <w:b/>
              </w:rPr>
            </w:pPr>
            <w:r w:rsidRPr="00584843">
              <w:rPr>
                <w:rFonts w:asciiTheme="minorHAnsi" w:hAnsiTheme="minorHAnsi"/>
              </w:rPr>
              <w:t>Students will: successfully create the plane and modified portfolio that meets the brief.</w:t>
            </w:r>
          </w:p>
        </w:tc>
        <w:tc>
          <w:tcPr>
            <w:tcW w:w="351" w:type="pct"/>
          </w:tcPr>
          <w:p w14:paraId="45D568C0" w14:textId="77777777" w:rsidR="00A65F97" w:rsidRPr="00584843" w:rsidRDefault="00A65F97" w:rsidP="003C4FBE">
            <w:pPr>
              <w:pStyle w:val="NoSpacing"/>
              <w:rPr>
                <w:rFonts w:asciiTheme="minorHAnsi" w:hAnsiTheme="minorHAnsi"/>
                <w:b/>
              </w:rPr>
            </w:pPr>
          </w:p>
        </w:tc>
      </w:tr>
      <w:tr w:rsidR="00B96DF0" w:rsidRPr="00584843" w14:paraId="3BF28F9F" w14:textId="77777777" w:rsidTr="002E0B0E">
        <w:trPr>
          <w:trHeight w:val="380"/>
        </w:trPr>
        <w:tc>
          <w:tcPr>
            <w:tcW w:w="216" w:type="pct"/>
          </w:tcPr>
          <w:p w14:paraId="1E80FC91" w14:textId="77777777" w:rsidR="00B96DF0" w:rsidRPr="00584843" w:rsidRDefault="00B96DF0" w:rsidP="003C4FBE">
            <w:pPr>
              <w:pStyle w:val="NoSpacing"/>
              <w:rPr>
                <w:rFonts w:asciiTheme="minorHAnsi" w:hAnsiTheme="minorHAnsi"/>
                <w:b/>
              </w:rPr>
            </w:pPr>
            <w:r w:rsidRPr="00584843">
              <w:rPr>
                <w:rFonts w:asciiTheme="minorHAnsi" w:hAnsiTheme="minorHAnsi"/>
              </w:rPr>
              <w:t>6</w:t>
            </w:r>
          </w:p>
        </w:tc>
        <w:tc>
          <w:tcPr>
            <w:tcW w:w="770" w:type="pct"/>
          </w:tcPr>
          <w:p w14:paraId="556617AC" w14:textId="77777777" w:rsidR="00B96DF0" w:rsidRPr="00584843" w:rsidRDefault="00B96DF0" w:rsidP="003C4FBE">
            <w:pPr>
              <w:pStyle w:val="NoSpacing"/>
              <w:rPr>
                <w:rFonts w:asciiTheme="minorHAnsi" w:hAnsiTheme="minorHAnsi"/>
                <w:shd w:val="clear" w:color="auto" w:fill="FFFFFF"/>
              </w:rPr>
            </w:pPr>
            <w:r w:rsidRPr="00584843">
              <w:rPr>
                <w:rFonts w:asciiTheme="minorHAnsi" w:hAnsiTheme="minorHAnsi"/>
                <w:shd w:val="clear" w:color="auto" w:fill="FFFFFF"/>
              </w:rPr>
              <w:t>SC4-5WS collaboratively and individually produces a plan to investigate questions and problems</w:t>
            </w:r>
          </w:p>
          <w:p w14:paraId="48A708E3" w14:textId="77777777" w:rsidR="00B96DF0" w:rsidRPr="00584843" w:rsidRDefault="00B96DF0" w:rsidP="003C4FBE">
            <w:pPr>
              <w:pStyle w:val="NoSpacing"/>
              <w:rPr>
                <w:rFonts w:asciiTheme="minorHAnsi" w:hAnsiTheme="minorHAnsi"/>
                <w:shd w:val="clear" w:color="auto" w:fill="FFFFFF"/>
              </w:rPr>
            </w:pPr>
          </w:p>
          <w:p w14:paraId="4B0CB96A" w14:textId="77777777" w:rsidR="00B96DF0" w:rsidRPr="00584843" w:rsidRDefault="00B96DF0" w:rsidP="003C4FBE">
            <w:pPr>
              <w:pStyle w:val="NoSpacing"/>
              <w:rPr>
                <w:rFonts w:asciiTheme="minorHAnsi" w:hAnsiTheme="minorHAnsi"/>
                <w:shd w:val="clear" w:color="auto" w:fill="FFFFFF"/>
              </w:rPr>
            </w:pPr>
            <w:r w:rsidRPr="00584843">
              <w:rPr>
                <w:rFonts w:asciiTheme="minorHAnsi" w:hAnsiTheme="minorHAnsi"/>
                <w:shd w:val="clear" w:color="auto" w:fill="FFFFFF"/>
              </w:rPr>
              <w:t>SC4-WS6 follows a sequence of instructions to safely undertake a range of investigation types, collaboratively and individually</w:t>
            </w:r>
          </w:p>
          <w:p w14:paraId="42320641" w14:textId="77777777" w:rsidR="00B96DF0" w:rsidRPr="00584843" w:rsidRDefault="00B96DF0" w:rsidP="003C4FBE">
            <w:pPr>
              <w:pStyle w:val="NoSpacing"/>
              <w:rPr>
                <w:rFonts w:asciiTheme="minorHAnsi" w:hAnsiTheme="minorHAnsi"/>
                <w:shd w:val="clear" w:color="auto" w:fill="FFFFFF"/>
              </w:rPr>
            </w:pPr>
          </w:p>
          <w:p w14:paraId="1426B0ED" w14:textId="77777777" w:rsidR="00B96DF0" w:rsidRPr="00584843" w:rsidRDefault="00B96DF0" w:rsidP="003C4FBE">
            <w:pPr>
              <w:pStyle w:val="NoSpacing"/>
              <w:rPr>
                <w:rFonts w:asciiTheme="minorHAnsi" w:hAnsiTheme="minorHAnsi"/>
                <w:shd w:val="clear" w:color="auto" w:fill="FFFFFF"/>
              </w:rPr>
            </w:pPr>
            <w:r w:rsidRPr="00584843">
              <w:rPr>
                <w:rFonts w:asciiTheme="minorHAnsi" w:hAnsiTheme="minorHAnsi"/>
                <w:noProof/>
                <w:lang w:eastAsia="en-AU"/>
              </w:rPr>
              <w:t xml:space="preserve">SC4-WS7 </w:t>
            </w:r>
            <w:r w:rsidRPr="00584843">
              <w:rPr>
                <w:rFonts w:asciiTheme="minorHAnsi" w:hAnsiTheme="minorHAnsi"/>
                <w:shd w:val="clear" w:color="auto" w:fill="FFFFFF"/>
              </w:rPr>
              <w:t>processes and analyses data from a first-hand investigation and secondary sources to identify trends, patterns and relationships, and draw conclusions</w:t>
            </w:r>
          </w:p>
          <w:p w14:paraId="2B5E2840" w14:textId="77777777" w:rsidR="00B96DF0" w:rsidRPr="00584843" w:rsidRDefault="00B96DF0" w:rsidP="003C4FBE">
            <w:pPr>
              <w:pStyle w:val="NoSpacing"/>
              <w:rPr>
                <w:rFonts w:asciiTheme="minorHAnsi" w:hAnsiTheme="minorHAnsi"/>
              </w:rPr>
            </w:pPr>
          </w:p>
        </w:tc>
        <w:tc>
          <w:tcPr>
            <w:tcW w:w="1222" w:type="pct"/>
            <w:gridSpan w:val="4"/>
          </w:tcPr>
          <w:p w14:paraId="563AE2E9" w14:textId="77777777" w:rsidR="00B96DF0" w:rsidRPr="00584843" w:rsidRDefault="00B96DF0" w:rsidP="003C4FBE">
            <w:pPr>
              <w:pStyle w:val="NoSpacing"/>
              <w:rPr>
                <w:rFonts w:asciiTheme="minorHAnsi" w:hAnsiTheme="minorHAnsi"/>
                <w:shd w:val="clear" w:color="auto" w:fill="FFFFFF"/>
              </w:rPr>
            </w:pPr>
            <w:r w:rsidRPr="00584843">
              <w:rPr>
                <w:rStyle w:val="itemcode"/>
                <w:rFonts w:asciiTheme="minorHAnsi" w:hAnsiTheme="minorHAnsi" w:cstheme="minorHAnsi"/>
                <w:shd w:val="clear" w:color="auto" w:fill="FFFFFF"/>
              </w:rPr>
              <w:t xml:space="preserve">WS5.1 </w:t>
            </w:r>
            <w:r w:rsidRPr="00584843">
              <w:rPr>
                <w:rFonts w:asciiTheme="minorHAnsi" w:hAnsiTheme="minorHAnsi"/>
                <w:shd w:val="clear" w:color="auto" w:fill="FFFFFF"/>
              </w:rPr>
              <w:t>Students identify </w:t>
            </w:r>
            <w:hyperlink r:id="rId44" w:tgtFrame="_blank" w:tooltip="Click for more information about 'data'" w:history="1">
              <w:r w:rsidRPr="00584843">
                <w:rPr>
                  <w:rStyle w:val="Hyperlink"/>
                  <w:rFonts w:asciiTheme="minorHAnsi" w:hAnsiTheme="minorHAnsi" w:cstheme="minorHAnsi"/>
                  <w:color w:val="auto"/>
                  <w:u w:val="none"/>
                  <w:shd w:val="clear" w:color="auto" w:fill="FFFFFF"/>
                </w:rPr>
                <w:t>data</w:t>
              </w:r>
            </w:hyperlink>
            <w:r w:rsidRPr="00584843">
              <w:rPr>
                <w:rStyle w:val="apple-converted-space"/>
                <w:rFonts w:asciiTheme="minorHAnsi" w:hAnsiTheme="minorHAnsi" w:cstheme="minorHAnsi"/>
                <w:shd w:val="clear" w:color="auto" w:fill="FFFFFF"/>
              </w:rPr>
              <w:t> </w:t>
            </w:r>
            <w:r w:rsidRPr="00584843">
              <w:rPr>
                <w:rFonts w:asciiTheme="minorHAnsi" w:hAnsiTheme="minorHAnsi"/>
                <w:shd w:val="clear" w:color="auto" w:fill="FFFFFF"/>
              </w:rPr>
              <w:t>to be collected in an </w:t>
            </w:r>
            <w:hyperlink r:id="rId45" w:tgtFrame="_blank" w:tooltip="Click for more information about 'investigation'" w:history="1">
              <w:r w:rsidRPr="00584843">
                <w:rPr>
                  <w:rStyle w:val="Hyperlink"/>
                  <w:rFonts w:asciiTheme="minorHAnsi" w:hAnsiTheme="minorHAnsi" w:cstheme="minorHAnsi"/>
                  <w:color w:val="auto"/>
                  <w:u w:val="none"/>
                  <w:shd w:val="clear" w:color="auto" w:fill="FFFFFF"/>
                </w:rPr>
                <w:t>investigation</w:t>
              </w:r>
            </w:hyperlink>
            <w:r w:rsidRPr="00584843">
              <w:rPr>
                <w:rStyle w:val="apple-converted-space"/>
                <w:rFonts w:asciiTheme="minorHAnsi" w:hAnsiTheme="minorHAnsi" w:cstheme="minorHAnsi"/>
                <w:shd w:val="clear" w:color="auto" w:fill="FFFFFF"/>
              </w:rPr>
              <w:t> </w:t>
            </w:r>
            <w:r w:rsidRPr="00584843">
              <w:rPr>
                <w:rFonts w:asciiTheme="minorHAnsi" w:hAnsiTheme="minorHAnsi"/>
                <w:shd w:val="clear" w:color="auto" w:fill="FFFFFF"/>
              </w:rPr>
              <w:t>by</w:t>
            </w:r>
          </w:p>
          <w:p w14:paraId="2C1FDF4F" w14:textId="77777777" w:rsidR="00B96DF0" w:rsidRPr="00584843" w:rsidRDefault="00687674" w:rsidP="003C4FBE">
            <w:pPr>
              <w:pStyle w:val="NoSpacing"/>
              <w:rPr>
                <w:rFonts w:asciiTheme="minorHAnsi" w:hAnsiTheme="minorHAnsi"/>
                <w:shd w:val="clear" w:color="auto" w:fill="FFFFFF"/>
              </w:rPr>
            </w:pPr>
            <w:r w:rsidRPr="00584843">
              <w:rPr>
                <w:rFonts w:asciiTheme="minorHAnsi" w:hAnsiTheme="minorHAnsi"/>
                <w:shd w:val="clear" w:color="auto" w:fill="FFFFFF"/>
              </w:rPr>
              <w:t xml:space="preserve">b. </w:t>
            </w:r>
            <w:r w:rsidR="00B96DF0" w:rsidRPr="00584843">
              <w:rPr>
                <w:rFonts w:asciiTheme="minorHAnsi" w:hAnsiTheme="minorHAnsi"/>
                <w:shd w:val="clear" w:color="auto" w:fill="FFFFFF"/>
              </w:rPr>
              <w:t>proposing the type of information and data that needs to be collected in a range of investigation types, including first-hand and secondary sources</w:t>
            </w:r>
            <w:r w:rsidRPr="00584843">
              <w:rPr>
                <w:rFonts w:asciiTheme="minorHAnsi" w:hAnsiTheme="minorHAnsi"/>
                <w:shd w:val="clear" w:color="auto" w:fill="FFFFFF"/>
              </w:rPr>
              <w:t xml:space="preserve"> </w:t>
            </w:r>
            <w:r w:rsidRPr="00584843">
              <w:rPr>
                <w:rFonts w:asciiTheme="minorHAnsi" w:hAnsiTheme="minorHAnsi" w:cs="Helvetica"/>
                <w:noProof/>
                <w:color w:val="000000"/>
                <w:shd w:val="clear" w:color="auto" w:fill="FFFFFF"/>
                <w:lang w:eastAsia="en-AU"/>
              </w:rPr>
              <w:drawing>
                <wp:inline distT="0" distB="0" distL="0" distR="0" wp14:anchorId="51CDB18C" wp14:editId="5B21218C">
                  <wp:extent cx="156845" cy="156845"/>
                  <wp:effectExtent l="0" t="0" r="0" b="0"/>
                  <wp:docPr id="53" name="Picture 53"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N"/>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584843">
              <w:rPr>
                <w:rFonts w:asciiTheme="minorHAnsi" w:hAnsiTheme="minorHAnsi" w:cs="Helvetica"/>
                <w:noProof/>
                <w:color w:val="000000"/>
                <w:shd w:val="clear" w:color="auto" w:fill="FFFFFF"/>
                <w:lang w:eastAsia="en-AU"/>
              </w:rPr>
              <w:drawing>
                <wp:inline distT="0" distB="0" distL="0" distR="0" wp14:anchorId="2110E1F6" wp14:editId="1FB955A3">
                  <wp:extent cx="156845" cy="156845"/>
                  <wp:effectExtent l="0" t="0" r="0" b="0"/>
                  <wp:docPr id="52" name="Picture 52" descr="C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CT"/>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p>
          <w:p w14:paraId="5DC6AB4B" w14:textId="77777777" w:rsidR="00687674" w:rsidRPr="00584843" w:rsidRDefault="00687674" w:rsidP="003C4FBE">
            <w:pPr>
              <w:pStyle w:val="NoSpacing"/>
              <w:rPr>
                <w:rFonts w:asciiTheme="minorHAnsi" w:hAnsiTheme="minorHAnsi"/>
                <w:shd w:val="clear" w:color="auto" w:fill="FFFFFF"/>
              </w:rPr>
            </w:pPr>
          </w:p>
          <w:p w14:paraId="29A65508" w14:textId="77777777" w:rsidR="00710401" w:rsidRPr="00584843" w:rsidRDefault="00710401" w:rsidP="003C4FBE">
            <w:pPr>
              <w:pStyle w:val="NoSpacing"/>
              <w:rPr>
                <w:rFonts w:asciiTheme="minorHAnsi" w:hAnsiTheme="minorHAnsi"/>
                <w:lang w:eastAsia="en-AU"/>
              </w:rPr>
            </w:pPr>
            <w:r w:rsidRPr="00584843">
              <w:rPr>
                <w:rFonts w:asciiTheme="minorHAnsi" w:hAnsiTheme="minorHAnsi"/>
                <w:shd w:val="clear" w:color="auto" w:fill="FFFFFF"/>
              </w:rPr>
              <w:t xml:space="preserve">WS6 </w:t>
            </w:r>
            <w:r w:rsidRPr="00584843">
              <w:rPr>
                <w:rFonts w:asciiTheme="minorHAnsi" w:hAnsiTheme="minorHAnsi"/>
                <w:lang w:eastAsia="en-AU"/>
              </w:rPr>
              <w:t>Students conduct investigations by:</w:t>
            </w:r>
          </w:p>
          <w:p w14:paraId="6D18E640" w14:textId="77777777" w:rsidR="00710401" w:rsidRPr="00584843" w:rsidRDefault="00710401" w:rsidP="003C4FBE">
            <w:pPr>
              <w:pStyle w:val="NoSpacing"/>
              <w:rPr>
                <w:rFonts w:asciiTheme="minorHAnsi" w:hAnsiTheme="minorHAnsi"/>
                <w:lang w:eastAsia="en-AU"/>
              </w:rPr>
            </w:pPr>
            <w:r w:rsidRPr="00584843">
              <w:rPr>
                <w:rFonts w:asciiTheme="minorHAnsi" w:hAnsiTheme="minorHAnsi"/>
                <w:lang w:eastAsia="en-AU"/>
              </w:rPr>
              <w:t>b. assembling and using appropriate equipment and resources to perform the investigation, including safety equipment</w:t>
            </w:r>
          </w:p>
          <w:p w14:paraId="6F4616FD" w14:textId="77777777" w:rsidR="00710401" w:rsidRPr="00584843" w:rsidRDefault="00710401" w:rsidP="003C4FBE">
            <w:pPr>
              <w:pStyle w:val="NoSpacing"/>
              <w:rPr>
                <w:rFonts w:asciiTheme="minorHAnsi" w:hAnsiTheme="minorHAnsi"/>
                <w:lang w:eastAsia="en-AU"/>
              </w:rPr>
            </w:pPr>
            <w:r w:rsidRPr="00584843">
              <w:rPr>
                <w:rFonts w:asciiTheme="minorHAnsi" w:hAnsiTheme="minorHAnsi"/>
                <w:lang w:eastAsia="en-AU"/>
              </w:rPr>
              <w:t>c. selecting equipment to collect data with accuracy appropriate to the task (ACSIS126, ACSIS141) </w:t>
            </w:r>
          </w:p>
          <w:p w14:paraId="6EECDDEB" w14:textId="77777777" w:rsidR="00710401" w:rsidRPr="00584843" w:rsidRDefault="00710401" w:rsidP="003C4FBE">
            <w:pPr>
              <w:pStyle w:val="NoSpacing"/>
              <w:rPr>
                <w:rFonts w:asciiTheme="minorHAnsi" w:hAnsiTheme="minorHAnsi"/>
                <w:lang w:eastAsia="en-AU"/>
              </w:rPr>
            </w:pPr>
            <w:r w:rsidRPr="00584843">
              <w:rPr>
                <w:rFonts w:asciiTheme="minorHAnsi" w:hAnsiTheme="minorHAnsi"/>
                <w:lang w:eastAsia="en-AU"/>
              </w:rPr>
              <w:t>d. following the planned procedure, including in fair tests, measuring and controlling variables (ACSIS126, ACSIS141)</w:t>
            </w:r>
          </w:p>
          <w:p w14:paraId="100A83E0" w14:textId="77777777" w:rsidR="00710401" w:rsidRPr="00584843" w:rsidRDefault="00710401" w:rsidP="003C4FBE">
            <w:pPr>
              <w:pStyle w:val="NoSpacing"/>
              <w:rPr>
                <w:rFonts w:asciiTheme="minorHAnsi" w:hAnsiTheme="minorHAnsi"/>
                <w:lang w:eastAsia="en-AU"/>
              </w:rPr>
            </w:pPr>
            <w:r w:rsidRPr="00584843">
              <w:rPr>
                <w:rFonts w:asciiTheme="minorHAnsi" w:hAnsiTheme="minorHAnsi"/>
                <w:lang w:eastAsia="en-AU"/>
              </w:rPr>
              <w:t>e. recording observations and measurements accurately, using appropriate units for physical quantities </w:t>
            </w:r>
          </w:p>
          <w:p w14:paraId="7E71D375" w14:textId="77777777" w:rsidR="00B96DF0" w:rsidRPr="00584843" w:rsidRDefault="00710401" w:rsidP="003C4FBE">
            <w:pPr>
              <w:pStyle w:val="NoSpacing"/>
              <w:rPr>
                <w:rFonts w:asciiTheme="minorHAnsi" w:hAnsiTheme="minorHAnsi"/>
                <w:noProof/>
                <w:lang w:eastAsia="en-AU"/>
              </w:rPr>
            </w:pPr>
            <w:r w:rsidRPr="00584843">
              <w:rPr>
                <w:rFonts w:asciiTheme="minorHAnsi" w:hAnsiTheme="minorHAnsi"/>
                <w:lang w:eastAsia="en-AU"/>
              </w:rPr>
              <w:t xml:space="preserve">g. assessing the method used and identifying improvements to </w:t>
            </w:r>
            <w:r w:rsidR="00687674" w:rsidRPr="00584843">
              <w:rPr>
                <w:rFonts w:asciiTheme="minorHAnsi" w:hAnsiTheme="minorHAnsi"/>
                <w:lang w:eastAsia="en-AU"/>
              </w:rPr>
              <w:t>the method (ACSIS131, ACSIS146)</w:t>
            </w:r>
            <w:r w:rsidR="00687674" w:rsidRPr="00584843">
              <w:rPr>
                <w:rFonts w:asciiTheme="minorHAnsi" w:hAnsiTheme="minorHAnsi"/>
              </w:rPr>
              <w:t xml:space="preserve"> </w:t>
            </w:r>
            <w:r w:rsidR="00687674" w:rsidRPr="00584843">
              <w:rPr>
                <w:rFonts w:asciiTheme="minorHAnsi" w:hAnsiTheme="minorHAnsi"/>
                <w:noProof/>
                <w:lang w:eastAsia="en-AU"/>
              </w:rPr>
              <w:drawing>
                <wp:inline distT="0" distB="0" distL="0" distR="0" wp14:anchorId="24171BB1" wp14:editId="258E2819">
                  <wp:extent cx="156845" cy="156845"/>
                  <wp:effectExtent l="0" t="0" r="0" b="0"/>
                  <wp:docPr id="57" name="Picture 57" descr="C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CT"/>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687674" w:rsidRPr="00584843">
              <w:rPr>
                <w:rFonts w:asciiTheme="minorHAnsi" w:hAnsiTheme="minorHAnsi"/>
                <w:noProof/>
                <w:lang w:eastAsia="en-AU"/>
              </w:rPr>
              <w:drawing>
                <wp:inline distT="0" distB="0" distL="0" distR="0" wp14:anchorId="59A515E8" wp14:editId="2D46426B">
                  <wp:extent cx="156845" cy="156845"/>
                  <wp:effectExtent l="0" t="0" r="0" b="0"/>
                  <wp:docPr id="56" name="Picture 56" descr="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E"/>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p>
          <w:p w14:paraId="6FCA1A59" w14:textId="77777777" w:rsidR="00B96DF0" w:rsidRPr="00584843" w:rsidRDefault="00B96DF0" w:rsidP="003C4FBE">
            <w:pPr>
              <w:pStyle w:val="NoSpacing"/>
              <w:rPr>
                <w:rFonts w:asciiTheme="minorHAnsi" w:hAnsiTheme="minorHAnsi"/>
                <w:noProof/>
                <w:lang w:eastAsia="en-AU"/>
              </w:rPr>
            </w:pPr>
          </w:p>
          <w:p w14:paraId="3761C96F" w14:textId="77777777" w:rsidR="00B96DF0" w:rsidRPr="00584843" w:rsidRDefault="00B96DF0" w:rsidP="003C4FBE">
            <w:pPr>
              <w:pStyle w:val="NoSpacing"/>
              <w:rPr>
                <w:rFonts w:asciiTheme="minorHAnsi" w:hAnsiTheme="minorHAnsi"/>
                <w:lang w:eastAsia="en-AU"/>
              </w:rPr>
            </w:pPr>
            <w:r w:rsidRPr="00584843">
              <w:rPr>
                <w:rFonts w:asciiTheme="minorHAnsi" w:hAnsiTheme="minorHAnsi"/>
                <w:lang w:eastAsia="en-AU"/>
              </w:rPr>
              <w:t>WS7.1 Students process data and information by:</w:t>
            </w:r>
          </w:p>
          <w:p w14:paraId="792EFBFF" w14:textId="11EDBFC2" w:rsidR="00B96DF0" w:rsidRPr="002E0B0E" w:rsidRDefault="00B96DF0" w:rsidP="003C4FBE">
            <w:pPr>
              <w:pStyle w:val="NoSpacing"/>
              <w:rPr>
                <w:rFonts w:asciiTheme="minorHAnsi" w:hAnsiTheme="minorHAnsi"/>
                <w:lang w:eastAsia="en-AU"/>
              </w:rPr>
            </w:pPr>
            <w:r w:rsidRPr="00584843">
              <w:rPr>
                <w:rFonts w:asciiTheme="minorHAnsi" w:hAnsiTheme="minorHAnsi"/>
                <w:lang w:eastAsia="en-AU"/>
              </w:rPr>
              <w:t>a. summarising data from students' own investigations and secondary sources (ACSIS130, ACSIS145) </w:t>
            </w:r>
            <w:r w:rsidR="008305C0" w:rsidRPr="00584843">
              <w:rPr>
                <w:rFonts w:asciiTheme="minorHAnsi" w:hAnsiTheme="minorHAnsi"/>
              </w:rPr>
              <w:t xml:space="preserve"> </w:t>
            </w:r>
            <w:r w:rsidR="008305C0" w:rsidRPr="00584843">
              <w:rPr>
                <w:rFonts w:asciiTheme="minorHAnsi" w:hAnsiTheme="minorHAnsi"/>
                <w:noProof/>
                <w:lang w:eastAsia="en-AU"/>
              </w:rPr>
              <w:drawing>
                <wp:inline distT="0" distB="0" distL="0" distR="0" wp14:anchorId="7B6ED43D" wp14:editId="65D13267">
                  <wp:extent cx="156845" cy="156845"/>
                  <wp:effectExtent l="0" t="0" r="0" b="0"/>
                  <wp:docPr id="59" name="Picture 59"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N"/>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008305C0" w:rsidRPr="00584843">
              <w:rPr>
                <w:rFonts w:asciiTheme="minorHAnsi" w:hAnsiTheme="minorHAnsi"/>
                <w:noProof/>
                <w:lang w:eastAsia="en-AU"/>
              </w:rPr>
              <w:drawing>
                <wp:inline distT="0" distB="0" distL="0" distR="0" wp14:anchorId="25877834" wp14:editId="591B341D">
                  <wp:extent cx="156845" cy="156845"/>
                  <wp:effectExtent l="0" t="0" r="0" b="0"/>
                  <wp:docPr id="58" name="Picture 58" descr="C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CT"/>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p>
        </w:tc>
        <w:tc>
          <w:tcPr>
            <w:tcW w:w="1598" w:type="pct"/>
          </w:tcPr>
          <w:p w14:paraId="1A865A9A" w14:textId="77777777" w:rsidR="00B96DF0" w:rsidRPr="00584843" w:rsidRDefault="00B96DF0" w:rsidP="003C4FBE">
            <w:pPr>
              <w:pStyle w:val="NoSpacing"/>
              <w:rPr>
                <w:rFonts w:asciiTheme="minorHAnsi" w:hAnsiTheme="minorHAnsi"/>
              </w:rPr>
            </w:pPr>
            <w:r w:rsidRPr="00584843">
              <w:rPr>
                <w:rFonts w:asciiTheme="minorHAnsi" w:hAnsiTheme="minorHAnsi"/>
              </w:rPr>
              <w:t xml:space="preserve">Explicit teaching of experimental process; quantitative and qualitative data, inferring and predicting, variables, independent and dependent, controls, risk assessment and bias. </w:t>
            </w:r>
          </w:p>
          <w:p w14:paraId="2F4E8E41" w14:textId="77777777" w:rsidR="00B96DF0" w:rsidRPr="00584843" w:rsidRDefault="00B96DF0" w:rsidP="003C4FBE">
            <w:pPr>
              <w:pStyle w:val="NoSpacing"/>
              <w:rPr>
                <w:rFonts w:asciiTheme="minorHAnsi" w:hAnsiTheme="minorHAnsi"/>
              </w:rPr>
            </w:pPr>
          </w:p>
          <w:p w14:paraId="73B411F3" w14:textId="77777777" w:rsidR="00B96DF0" w:rsidRPr="00584843" w:rsidRDefault="00B96DF0" w:rsidP="003C4FBE">
            <w:pPr>
              <w:pStyle w:val="NoSpacing"/>
              <w:rPr>
                <w:rFonts w:asciiTheme="minorHAnsi" w:hAnsiTheme="minorHAnsi"/>
              </w:rPr>
            </w:pPr>
            <w:r w:rsidRPr="00584843">
              <w:rPr>
                <w:rFonts w:asciiTheme="minorHAnsi" w:hAnsiTheme="minorHAnsi"/>
              </w:rPr>
              <w:t>Explicit teaching on environmental factors, experimentation using light meter, wind and thermometers – the tools and their use. How these environmental factors may affect the flight of this plane.</w:t>
            </w:r>
          </w:p>
          <w:p w14:paraId="5E219C46" w14:textId="77777777" w:rsidR="00B96DF0" w:rsidRPr="00584843" w:rsidRDefault="00B96DF0" w:rsidP="003C4FBE">
            <w:pPr>
              <w:pStyle w:val="NoSpacing"/>
              <w:rPr>
                <w:rFonts w:asciiTheme="minorHAnsi" w:hAnsiTheme="minorHAnsi"/>
              </w:rPr>
            </w:pPr>
          </w:p>
          <w:p w14:paraId="4A751327" w14:textId="77777777" w:rsidR="00B96DF0" w:rsidRPr="00584843" w:rsidRDefault="00B96DF0" w:rsidP="003C4FBE">
            <w:pPr>
              <w:pStyle w:val="NoSpacing"/>
              <w:rPr>
                <w:rFonts w:asciiTheme="minorHAnsi" w:hAnsiTheme="minorHAnsi"/>
              </w:rPr>
            </w:pPr>
            <w:r w:rsidRPr="00584843">
              <w:rPr>
                <w:rFonts w:asciiTheme="minorHAnsi" w:hAnsiTheme="minorHAnsi"/>
              </w:rPr>
              <w:t>Explicit teaching of mass, weight, volume, capacity and density. Experimentation.</w:t>
            </w:r>
            <w:r w:rsidRPr="00584843">
              <w:rPr>
                <w:rFonts w:asciiTheme="minorHAnsi" w:hAnsiTheme="minorHAnsi"/>
                <w:noProof/>
                <w:lang w:eastAsia="en-AU"/>
              </w:rPr>
              <w:drawing>
                <wp:inline distT="0" distB="0" distL="0" distR="0" wp14:anchorId="03AB127B" wp14:editId="54F0B945">
                  <wp:extent cx="152400" cy="1524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ative and critical thinking.png"/>
                          <pic:cNvPicPr/>
                        </pic:nvPicPr>
                        <pic:blipFill>
                          <a:blip r:embed="rId26">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p>
          <w:p w14:paraId="086CA453" w14:textId="77777777" w:rsidR="00B96DF0" w:rsidRPr="00584843" w:rsidRDefault="00B96DF0" w:rsidP="003C4FBE">
            <w:pPr>
              <w:pStyle w:val="NoSpacing"/>
              <w:rPr>
                <w:rFonts w:asciiTheme="minorHAnsi" w:hAnsiTheme="minorHAnsi"/>
              </w:rPr>
            </w:pPr>
          </w:p>
        </w:tc>
        <w:tc>
          <w:tcPr>
            <w:tcW w:w="843" w:type="pct"/>
          </w:tcPr>
          <w:p w14:paraId="4AE8BFDF" w14:textId="77777777" w:rsidR="00B96DF0" w:rsidRPr="00584843" w:rsidRDefault="00B96DF0" w:rsidP="003C4FBE">
            <w:pPr>
              <w:pStyle w:val="NoSpacing"/>
              <w:rPr>
                <w:rFonts w:asciiTheme="minorHAnsi" w:hAnsiTheme="minorHAnsi"/>
                <w:b/>
              </w:rPr>
            </w:pPr>
            <w:r w:rsidRPr="00584843">
              <w:rPr>
                <w:rFonts w:asciiTheme="minorHAnsi" w:hAnsiTheme="minorHAnsi"/>
              </w:rPr>
              <w:t xml:space="preserve">Students will: </w:t>
            </w:r>
          </w:p>
          <w:p w14:paraId="5E159EEF" w14:textId="77777777" w:rsidR="00B96DF0" w:rsidRPr="00584843" w:rsidRDefault="00B96DF0" w:rsidP="003C4FBE">
            <w:pPr>
              <w:pStyle w:val="NoSpacing"/>
              <w:rPr>
                <w:rFonts w:asciiTheme="minorHAnsi" w:hAnsiTheme="minorHAnsi"/>
                <w:b/>
              </w:rPr>
            </w:pPr>
            <w:r w:rsidRPr="00584843">
              <w:rPr>
                <w:rFonts w:asciiTheme="minorHAnsi" w:hAnsiTheme="minorHAnsi"/>
              </w:rPr>
              <w:t>State the definitions of each of the concepts covered and be able to represent information in a correct graphic way.</w:t>
            </w:r>
          </w:p>
          <w:p w14:paraId="7E7F1741" w14:textId="77777777" w:rsidR="00B96DF0" w:rsidRPr="00584843" w:rsidRDefault="00B96DF0" w:rsidP="003C4FBE">
            <w:pPr>
              <w:pStyle w:val="NoSpacing"/>
              <w:rPr>
                <w:rFonts w:asciiTheme="minorHAnsi" w:hAnsiTheme="minorHAnsi"/>
              </w:rPr>
            </w:pPr>
            <w:r w:rsidRPr="00584843">
              <w:rPr>
                <w:rFonts w:asciiTheme="minorHAnsi" w:hAnsiTheme="minorHAnsi"/>
              </w:rPr>
              <w:t>Worksheet (</w:t>
            </w:r>
            <w:r w:rsidRPr="00584843">
              <w:rPr>
                <w:rFonts w:asciiTheme="minorHAnsi" w:hAnsiTheme="minorHAnsi"/>
                <w:u w:val="single"/>
              </w:rPr>
              <w:t>Core Science Stage 4</w:t>
            </w:r>
            <w:r w:rsidRPr="00584843">
              <w:rPr>
                <w:rFonts w:asciiTheme="minorHAnsi" w:hAnsiTheme="minorHAnsi"/>
              </w:rPr>
              <w:t>, student workbook page 7).</w:t>
            </w:r>
          </w:p>
          <w:p w14:paraId="6CAC100C" w14:textId="77777777" w:rsidR="00B96DF0" w:rsidRPr="00584843" w:rsidRDefault="00B96DF0" w:rsidP="003C4FBE">
            <w:pPr>
              <w:pStyle w:val="NoSpacing"/>
              <w:rPr>
                <w:rFonts w:asciiTheme="minorHAnsi" w:hAnsiTheme="minorHAnsi"/>
              </w:rPr>
            </w:pPr>
          </w:p>
          <w:p w14:paraId="1FF08AE2"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 xml:space="preserve">Students will: Successfully carry out experimentation and the documentation of this process. </w:t>
            </w:r>
          </w:p>
          <w:p w14:paraId="6A0CB094" w14:textId="77777777" w:rsidR="00B96DF0" w:rsidRPr="00584843" w:rsidRDefault="00B96DF0" w:rsidP="003C4FBE">
            <w:pPr>
              <w:pStyle w:val="NoSpacing"/>
              <w:rPr>
                <w:rFonts w:asciiTheme="minorHAnsi" w:hAnsiTheme="minorHAnsi"/>
                <w:lang w:val="en-US"/>
              </w:rPr>
            </w:pPr>
          </w:p>
          <w:p w14:paraId="03DF0B9D"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Practical: Measuring the mass of an object.</w:t>
            </w:r>
          </w:p>
          <w:p w14:paraId="1ECD4474"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Practical: Measuring volume experiment.</w:t>
            </w:r>
          </w:p>
          <w:p w14:paraId="43C7D561"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Practical: Density experiment</w:t>
            </w:r>
          </w:p>
          <w:p w14:paraId="6451CFC4"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Notes: Heaviness and mass.</w:t>
            </w:r>
          </w:p>
          <w:p w14:paraId="319C70C4" w14:textId="77777777" w:rsidR="00B96DF0" w:rsidRPr="00584843" w:rsidRDefault="00B96DF0" w:rsidP="003C4FBE">
            <w:pPr>
              <w:pStyle w:val="NoSpacing"/>
              <w:rPr>
                <w:rFonts w:asciiTheme="minorHAnsi" w:hAnsiTheme="minorHAnsi"/>
                <w:b/>
              </w:rPr>
            </w:pPr>
            <w:r w:rsidRPr="00584843">
              <w:rPr>
                <w:rFonts w:asciiTheme="minorHAnsi" w:hAnsiTheme="minorHAnsi"/>
              </w:rPr>
              <w:t>Worksheet: Measurements (</w:t>
            </w:r>
            <w:r w:rsidRPr="00584843">
              <w:rPr>
                <w:rFonts w:asciiTheme="minorHAnsi" w:hAnsiTheme="minorHAnsi"/>
                <w:u w:val="single"/>
              </w:rPr>
              <w:t xml:space="preserve">Skills Through Science book 1 </w:t>
            </w:r>
            <w:r w:rsidRPr="00584843">
              <w:rPr>
                <w:rFonts w:asciiTheme="minorHAnsi" w:hAnsiTheme="minorHAnsi"/>
              </w:rPr>
              <w:t>page 30).</w:t>
            </w:r>
          </w:p>
        </w:tc>
        <w:tc>
          <w:tcPr>
            <w:tcW w:w="351" w:type="pct"/>
          </w:tcPr>
          <w:p w14:paraId="599ECB85" w14:textId="77777777" w:rsidR="00B96DF0" w:rsidRPr="00584843" w:rsidRDefault="00B96DF0" w:rsidP="003C4FBE">
            <w:pPr>
              <w:pStyle w:val="NoSpacing"/>
              <w:rPr>
                <w:rFonts w:asciiTheme="minorHAnsi" w:hAnsiTheme="minorHAnsi"/>
                <w:b/>
              </w:rPr>
            </w:pPr>
          </w:p>
        </w:tc>
      </w:tr>
      <w:tr w:rsidR="00B96DF0" w:rsidRPr="00584843" w14:paraId="2E7B5A61" w14:textId="77777777" w:rsidTr="002E0B0E">
        <w:trPr>
          <w:trHeight w:val="380"/>
        </w:trPr>
        <w:tc>
          <w:tcPr>
            <w:tcW w:w="216" w:type="pct"/>
          </w:tcPr>
          <w:p w14:paraId="637CAC96" w14:textId="77777777" w:rsidR="00B96DF0" w:rsidRPr="00584843" w:rsidRDefault="00B96DF0" w:rsidP="003C4FBE">
            <w:pPr>
              <w:pStyle w:val="NoSpacing"/>
              <w:rPr>
                <w:rFonts w:asciiTheme="minorHAnsi" w:hAnsiTheme="minorHAnsi"/>
                <w:b/>
              </w:rPr>
            </w:pPr>
            <w:r w:rsidRPr="00584843">
              <w:rPr>
                <w:rFonts w:asciiTheme="minorHAnsi" w:hAnsiTheme="minorHAnsi"/>
              </w:rPr>
              <w:lastRenderedPageBreak/>
              <w:t>7</w:t>
            </w:r>
          </w:p>
        </w:tc>
        <w:tc>
          <w:tcPr>
            <w:tcW w:w="770" w:type="pct"/>
          </w:tcPr>
          <w:p w14:paraId="40F5F0ED" w14:textId="77777777" w:rsidR="00B96DF0" w:rsidRPr="00584843" w:rsidRDefault="00710401" w:rsidP="003C4FBE">
            <w:pPr>
              <w:pStyle w:val="NoSpacing"/>
              <w:rPr>
                <w:rFonts w:asciiTheme="minorHAnsi" w:hAnsiTheme="minorHAnsi"/>
                <w:lang w:val="en-US"/>
              </w:rPr>
            </w:pPr>
            <w:r w:rsidRPr="00584843">
              <w:rPr>
                <w:rFonts w:asciiTheme="minorHAnsi" w:hAnsiTheme="minorHAnsi" w:cs="Helvetica"/>
                <w:color w:val="000000"/>
                <w:shd w:val="clear" w:color="auto" w:fill="FFFFFF"/>
              </w:rPr>
              <w:t>SC4-16CW describes the observed properties and behaviour of matter, using scientific models and theories about the motion and arrangement of particles</w:t>
            </w:r>
          </w:p>
        </w:tc>
        <w:tc>
          <w:tcPr>
            <w:tcW w:w="1222" w:type="pct"/>
            <w:gridSpan w:val="4"/>
          </w:tcPr>
          <w:p w14:paraId="3628864B" w14:textId="77777777" w:rsidR="00710401" w:rsidRPr="00584843" w:rsidRDefault="00710401" w:rsidP="003C4FBE">
            <w:pPr>
              <w:pStyle w:val="NoSpacing"/>
              <w:rPr>
                <w:rFonts w:asciiTheme="minorHAnsi" w:hAnsiTheme="minorHAnsi"/>
              </w:rPr>
            </w:pPr>
            <w:r w:rsidRPr="00584843">
              <w:rPr>
                <w:rStyle w:val="itemcode"/>
                <w:rFonts w:asciiTheme="minorHAnsi" w:hAnsiTheme="minorHAnsi" w:cstheme="minorHAnsi"/>
              </w:rPr>
              <w:t>CW1</w:t>
            </w:r>
            <w:r w:rsidRPr="00584843">
              <w:rPr>
                <w:rFonts w:asciiTheme="minorHAnsi" w:hAnsiTheme="minorHAnsi"/>
              </w:rPr>
              <w:t xml:space="preserve"> The properties of the different states of matter can be explained in terms of the motion and arrangement of particles.</w:t>
            </w:r>
            <w:r w:rsidRPr="00584843">
              <w:rPr>
                <w:rStyle w:val="ref"/>
                <w:rFonts w:asciiTheme="minorHAnsi" w:hAnsiTheme="minorHAnsi" w:cstheme="minorHAnsi"/>
              </w:rPr>
              <w:t>(ACSSU151)</w:t>
            </w:r>
          </w:p>
          <w:p w14:paraId="4BB4CF0D" w14:textId="77777777" w:rsidR="00B96DF0" w:rsidRPr="00584843" w:rsidRDefault="00B96DF0" w:rsidP="003C4FBE">
            <w:pPr>
              <w:pStyle w:val="NoSpacing"/>
              <w:rPr>
                <w:rFonts w:asciiTheme="minorHAnsi" w:hAnsiTheme="minorHAnsi"/>
              </w:rPr>
            </w:pPr>
            <w:r w:rsidRPr="00584843">
              <w:rPr>
                <w:rFonts w:asciiTheme="minorHAnsi" w:hAnsiTheme="minorHAnsi"/>
              </w:rPr>
              <w:t>Students:</w:t>
            </w:r>
          </w:p>
          <w:p w14:paraId="7277FD76" w14:textId="77777777" w:rsidR="00B96DF0" w:rsidRPr="00584843" w:rsidRDefault="00B96DF0" w:rsidP="003C4FBE">
            <w:pPr>
              <w:pStyle w:val="NoSpacing"/>
              <w:rPr>
                <w:rFonts w:asciiTheme="minorHAnsi" w:hAnsiTheme="minorHAnsi"/>
              </w:rPr>
            </w:pPr>
            <w:r w:rsidRPr="00584843">
              <w:rPr>
                <w:rStyle w:val="itemcode"/>
                <w:rFonts w:asciiTheme="minorHAnsi" w:hAnsiTheme="minorHAnsi" w:cstheme="minorHAnsi"/>
              </w:rPr>
              <w:t>a.</w:t>
            </w:r>
            <w:r w:rsidR="00710401" w:rsidRPr="00584843">
              <w:rPr>
                <w:rStyle w:val="itemcode"/>
                <w:rFonts w:asciiTheme="minorHAnsi" w:hAnsiTheme="minorHAnsi" w:cstheme="minorHAnsi"/>
              </w:rPr>
              <w:t xml:space="preserve"> </w:t>
            </w:r>
            <w:r w:rsidRPr="00584843">
              <w:rPr>
                <w:rFonts w:asciiTheme="minorHAnsi" w:hAnsiTheme="minorHAnsi"/>
              </w:rPr>
              <w:t>describe the behaviour of matter in terms of particles that are continuously moving and interacting</w:t>
            </w:r>
          </w:p>
          <w:p w14:paraId="00438C9C" w14:textId="77777777" w:rsidR="00B96DF0" w:rsidRPr="00584843" w:rsidRDefault="00B96DF0" w:rsidP="003C4FBE">
            <w:pPr>
              <w:pStyle w:val="NoSpacing"/>
              <w:rPr>
                <w:rFonts w:asciiTheme="minorHAnsi" w:hAnsiTheme="minorHAnsi"/>
              </w:rPr>
            </w:pPr>
            <w:r w:rsidRPr="00584843">
              <w:rPr>
                <w:rStyle w:val="itemcode"/>
                <w:rFonts w:asciiTheme="minorHAnsi" w:hAnsiTheme="minorHAnsi" w:cstheme="minorHAnsi"/>
              </w:rPr>
              <w:t>b.</w:t>
            </w:r>
            <w:r w:rsidR="00710401" w:rsidRPr="00584843">
              <w:rPr>
                <w:rStyle w:val="itemcode"/>
                <w:rFonts w:asciiTheme="minorHAnsi" w:hAnsiTheme="minorHAnsi" w:cstheme="minorHAnsi"/>
              </w:rPr>
              <w:t xml:space="preserve"> </w:t>
            </w:r>
            <w:hyperlink r:id="rId46" w:tgtFrame="_blank" w:tooltip="Click for more information about 'relate'" w:history="1">
              <w:r w:rsidRPr="00584843">
                <w:rPr>
                  <w:rStyle w:val="Hyperlink"/>
                  <w:rFonts w:asciiTheme="minorHAnsi" w:hAnsiTheme="minorHAnsi" w:cstheme="minorHAnsi"/>
                  <w:color w:val="auto"/>
                  <w:u w:val="none"/>
                </w:rPr>
                <w:t>relate</w:t>
              </w:r>
            </w:hyperlink>
            <w:r w:rsidRPr="00584843">
              <w:rPr>
                <w:rFonts w:asciiTheme="minorHAnsi" w:hAnsiTheme="minorHAnsi"/>
              </w:rPr>
              <w:t> an increase or decrease in the amount of heat energy possessed by particles to changes in particle movement</w:t>
            </w:r>
          </w:p>
          <w:p w14:paraId="3A75F026" w14:textId="77777777" w:rsidR="00B96DF0" w:rsidRPr="00584843" w:rsidRDefault="00B96DF0" w:rsidP="003C4FBE">
            <w:pPr>
              <w:pStyle w:val="NoSpacing"/>
              <w:rPr>
                <w:rFonts w:asciiTheme="minorHAnsi" w:hAnsiTheme="minorHAnsi"/>
              </w:rPr>
            </w:pPr>
            <w:r w:rsidRPr="00584843">
              <w:rPr>
                <w:rStyle w:val="itemcode"/>
                <w:rFonts w:asciiTheme="minorHAnsi" w:hAnsiTheme="minorHAnsi" w:cstheme="minorHAnsi"/>
              </w:rPr>
              <w:t>c.</w:t>
            </w:r>
            <w:r w:rsidR="00710401" w:rsidRPr="00584843">
              <w:rPr>
                <w:rStyle w:val="itemcode"/>
                <w:rFonts w:asciiTheme="minorHAnsi" w:hAnsiTheme="minorHAnsi" w:cstheme="minorHAnsi"/>
              </w:rPr>
              <w:t xml:space="preserve"> </w:t>
            </w:r>
            <w:r w:rsidRPr="00584843">
              <w:rPr>
                <w:rFonts w:asciiTheme="minorHAnsi" w:hAnsiTheme="minorHAnsi"/>
              </w:rPr>
              <w:t>use a simple particle model to predict the effect of adding or removing heat on different states of matter</w:t>
            </w:r>
          </w:p>
          <w:p w14:paraId="598AB37A" w14:textId="77777777" w:rsidR="00B96DF0" w:rsidRPr="00584843" w:rsidRDefault="00B96DF0" w:rsidP="003C4FBE">
            <w:pPr>
              <w:pStyle w:val="NoSpacing"/>
              <w:rPr>
                <w:rFonts w:asciiTheme="minorHAnsi" w:hAnsiTheme="minorHAnsi"/>
              </w:rPr>
            </w:pPr>
            <w:r w:rsidRPr="00584843">
              <w:rPr>
                <w:rStyle w:val="itemcode"/>
                <w:rFonts w:asciiTheme="minorHAnsi" w:hAnsiTheme="minorHAnsi" w:cstheme="minorHAnsi"/>
              </w:rPr>
              <w:t>d.</w:t>
            </w:r>
            <w:r w:rsidR="00710401" w:rsidRPr="00584843">
              <w:rPr>
                <w:rStyle w:val="itemcode"/>
                <w:rFonts w:asciiTheme="minorHAnsi" w:hAnsiTheme="minorHAnsi" w:cstheme="minorHAnsi"/>
              </w:rPr>
              <w:t xml:space="preserve"> </w:t>
            </w:r>
            <w:r w:rsidRPr="00584843">
              <w:rPr>
                <w:rFonts w:asciiTheme="minorHAnsi" w:hAnsiTheme="minorHAnsi"/>
              </w:rPr>
              <w:t>relate changes in the physical properties of matter to heat energy and particle movement that occur during </w:t>
            </w:r>
            <w:r w:rsidR="00710401" w:rsidRPr="00584843">
              <w:rPr>
                <w:rFonts w:asciiTheme="minorHAnsi" w:hAnsiTheme="minorHAnsi"/>
              </w:rPr>
              <w:t>observations of</w:t>
            </w:r>
            <w:r w:rsidRPr="00584843">
              <w:rPr>
                <w:rFonts w:asciiTheme="minorHAnsi" w:hAnsiTheme="minorHAnsi"/>
              </w:rPr>
              <w:t xml:space="preserve"> evaporation, condensation, boiling, melting and freezing</w:t>
            </w:r>
          </w:p>
          <w:p w14:paraId="39143719" w14:textId="77777777" w:rsidR="00B96DF0" w:rsidRPr="00584843" w:rsidRDefault="00B96DF0" w:rsidP="003C4FBE">
            <w:pPr>
              <w:pStyle w:val="NoSpacing"/>
              <w:rPr>
                <w:rFonts w:asciiTheme="minorHAnsi" w:hAnsiTheme="minorHAnsi"/>
              </w:rPr>
            </w:pPr>
            <w:r w:rsidRPr="00584843">
              <w:rPr>
                <w:rStyle w:val="itemcode"/>
                <w:rFonts w:asciiTheme="minorHAnsi" w:hAnsiTheme="minorHAnsi" w:cstheme="minorHAnsi"/>
              </w:rPr>
              <w:t>e.</w:t>
            </w:r>
            <w:r w:rsidR="00710401" w:rsidRPr="00584843">
              <w:rPr>
                <w:rStyle w:val="itemcode"/>
                <w:rFonts w:asciiTheme="minorHAnsi" w:hAnsiTheme="minorHAnsi" w:cstheme="minorHAnsi"/>
              </w:rPr>
              <w:t xml:space="preserve"> </w:t>
            </w:r>
            <w:r w:rsidRPr="00584843">
              <w:rPr>
                <w:rFonts w:asciiTheme="minorHAnsi" w:hAnsiTheme="minorHAnsi"/>
              </w:rPr>
              <w:t>explain density in terms of a simple particle model</w:t>
            </w:r>
          </w:p>
          <w:p w14:paraId="57928383" w14:textId="77777777" w:rsidR="00B96DF0" w:rsidRPr="00584843" w:rsidRDefault="00B96DF0" w:rsidP="003C4FBE">
            <w:pPr>
              <w:pStyle w:val="NoSpacing"/>
              <w:rPr>
                <w:rFonts w:asciiTheme="minorHAnsi" w:hAnsiTheme="minorHAnsi"/>
              </w:rPr>
            </w:pPr>
            <w:r w:rsidRPr="00584843">
              <w:rPr>
                <w:rStyle w:val="itemcode"/>
                <w:rFonts w:asciiTheme="minorHAnsi" w:hAnsiTheme="minorHAnsi" w:cstheme="minorHAnsi"/>
              </w:rPr>
              <w:t>f.</w:t>
            </w:r>
            <w:r w:rsidR="00710401" w:rsidRPr="00584843">
              <w:rPr>
                <w:rStyle w:val="itemcode"/>
                <w:rFonts w:asciiTheme="minorHAnsi" w:hAnsiTheme="minorHAnsi" w:cstheme="minorHAnsi"/>
              </w:rPr>
              <w:t xml:space="preserve"> </w:t>
            </w:r>
            <w:r w:rsidRPr="00584843">
              <w:rPr>
                <w:rFonts w:asciiTheme="minorHAnsi" w:hAnsiTheme="minorHAnsi"/>
              </w:rPr>
              <w:t>identify the benefits and limitations of using</w:t>
            </w:r>
            <w:r w:rsidRPr="00584843">
              <w:rPr>
                <w:rStyle w:val="apple-converted-space"/>
                <w:rFonts w:asciiTheme="minorHAnsi" w:hAnsiTheme="minorHAnsi" w:cstheme="minorHAnsi"/>
              </w:rPr>
              <w:t> </w:t>
            </w:r>
            <w:hyperlink r:id="rId47" w:tgtFrame="_blank" w:tooltip="Click for more information about 'models'" w:history="1">
              <w:r w:rsidRPr="00584843">
                <w:rPr>
                  <w:rStyle w:val="Hyperlink"/>
                  <w:rFonts w:asciiTheme="minorHAnsi" w:hAnsiTheme="minorHAnsi" w:cstheme="minorHAnsi"/>
                  <w:color w:val="auto"/>
                  <w:u w:val="none"/>
                </w:rPr>
                <w:t>models</w:t>
              </w:r>
            </w:hyperlink>
            <w:r w:rsidRPr="00584843">
              <w:rPr>
                <w:rStyle w:val="apple-converted-space"/>
                <w:rFonts w:asciiTheme="minorHAnsi" w:hAnsiTheme="minorHAnsi" w:cstheme="minorHAnsi"/>
              </w:rPr>
              <w:t> </w:t>
            </w:r>
            <w:r w:rsidRPr="00584843">
              <w:rPr>
                <w:rFonts w:asciiTheme="minorHAnsi" w:hAnsiTheme="minorHAnsi"/>
              </w:rPr>
              <w:t>to explain the properties of solids, liquids and gases</w:t>
            </w:r>
            <w:r w:rsidRPr="00584843">
              <w:rPr>
                <w:rStyle w:val="apple-converted-space"/>
                <w:rFonts w:asciiTheme="minorHAnsi" w:hAnsiTheme="minorHAnsi" w:cstheme="minorHAnsi"/>
              </w:rPr>
              <w:t> </w:t>
            </w:r>
            <w:r w:rsidRPr="00584843">
              <w:rPr>
                <w:rFonts w:asciiTheme="minorHAnsi" w:hAnsiTheme="minorHAnsi"/>
                <w:noProof/>
                <w:lang w:eastAsia="en-AU"/>
              </w:rPr>
              <w:drawing>
                <wp:inline distT="0" distB="0" distL="0" distR="0" wp14:anchorId="32007BEF" wp14:editId="579F60EE">
                  <wp:extent cx="152400" cy="152400"/>
                  <wp:effectExtent l="0" t="0" r="0" b="0"/>
                  <wp:docPr id="35" name="Picture 35" descr="C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CT"/>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ACC12BB" w14:textId="77777777" w:rsidR="00B96DF0" w:rsidRPr="00584843" w:rsidRDefault="00B96DF0" w:rsidP="003C4FBE">
            <w:pPr>
              <w:pStyle w:val="NoSpacing"/>
              <w:rPr>
                <w:rFonts w:asciiTheme="minorHAnsi" w:hAnsiTheme="minorHAnsi"/>
                <w:lang w:val="en-US"/>
              </w:rPr>
            </w:pPr>
          </w:p>
          <w:p w14:paraId="71F7571D" w14:textId="77777777" w:rsidR="00B96DF0" w:rsidRPr="00584843" w:rsidRDefault="00B96DF0" w:rsidP="003C4FBE">
            <w:pPr>
              <w:pStyle w:val="NoSpacing"/>
              <w:rPr>
                <w:rFonts w:asciiTheme="minorHAnsi" w:hAnsiTheme="minorHAnsi"/>
                <w:lang w:val="en-US"/>
              </w:rPr>
            </w:pPr>
          </w:p>
          <w:p w14:paraId="38D5E2CE" w14:textId="77777777" w:rsidR="00B96DF0" w:rsidRPr="00584843" w:rsidRDefault="00B96DF0" w:rsidP="003C4FBE">
            <w:pPr>
              <w:pStyle w:val="NoSpacing"/>
              <w:rPr>
                <w:rFonts w:asciiTheme="minorHAnsi" w:hAnsiTheme="minorHAnsi"/>
                <w:lang w:val="en-US"/>
              </w:rPr>
            </w:pPr>
          </w:p>
        </w:tc>
        <w:tc>
          <w:tcPr>
            <w:tcW w:w="1598" w:type="pct"/>
          </w:tcPr>
          <w:p w14:paraId="006AC8A4" w14:textId="77777777" w:rsidR="00B96DF0" w:rsidRPr="00584843" w:rsidRDefault="00B96DF0" w:rsidP="003C4FBE">
            <w:pPr>
              <w:pStyle w:val="NoSpacing"/>
              <w:rPr>
                <w:rFonts w:asciiTheme="minorHAnsi" w:hAnsiTheme="minorHAnsi"/>
              </w:rPr>
            </w:pPr>
            <w:r w:rsidRPr="00584843">
              <w:rPr>
                <w:rFonts w:asciiTheme="minorHAnsi" w:eastAsia="Oxygen" w:hAnsiTheme="minorHAnsi"/>
              </w:rPr>
              <w:t>Explanation of the water cycle-science of water,</w:t>
            </w:r>
          </w:p>
          <w:p w14:paraId="1B9FD9DA" w14:textId="77777777" w:rsidR="00B96DF0" w:rsidRPr="00584843" w:rsidRDefault="00B96DF0" w:rsidP="003C4FBE">
            <w:pPr>
              <w:pStyle w:val="NoSpacing"/>
              <w:rPr>
                <w:rFonts w:asciiTheme="minorHAnsi" w:eastAsia="Oxygen" w:hAnsiTheme="minorHAnsi"/>
              </w:rPr>
            </w:pPr>
            <w:r w:rsidRPr="00584843">
              <w:rPr>
                <w:rFonts w:asciiTheme="minorHAnsi" w:eastAsia="Oxygen" w:hAnsiTheme="minorHAnsi"/>
              </w:rPr>
              <w:t>Science experimentation +water.</w:t>
            </w:r>
          </w:p>
          <w:p w14:paraId="5E75425B" w14:textId="77777777" w:rsidR="00B96DF0" w:rsidRPr="00584843" w:rsidRDefault="00B96DF0" w:rsidP="003C4FBE">
            <w:pPr>
              <w:pStyle w:val="NoSpacing"/>
              <w:rPr>
                <w:rFonts w:asciiTheme="minorHAnsi" w:hAnsiTheme="minorHAnsi"/>
              </w:rPr>
            </w:pPr>
            <w:r w:rsidRPr="00584843">
              <w:rPr>
                <w:rFonts w:asciiTheme="minorHAnsi" w:eastAsia="Oxygen" w:hAnsiTheme="minorHAnsi"/>
              </w:rPr>
              <w:t xml:space="preserve"> What floats and what </w:t>
            </w:r>
            <w:proofErr w:type="gramStart"/>
            <w:r w:rsidRPr="00584843">
              <w:rPr>
                <w:rFonts w:asciiTheme="minorHAnsi" w:eastAsia="Oxygen" w:hAnsiTheme="minorHAnsi"/>
              </w:rPr>
              <w:t>does</w:t>
            </w:r>
            <w:proofErr w:type="gramEnd"/>
            <w:r w:rsidRPr="00584843">
              <w:rPr>
                <w:rFonts w:asciiTheme="minorHAnsi" w:eastAsia="Oxygen" w:hAnsiTheme="minorHAnsi"/>
              </w:rPr>
              <w:t xml:space="preserve"> not? Experimentation</w:t>
            </w:r>
          </w:p>
          <w:p w14:paraId="537F914F" w14:textId="77777777" w:rsidR="00B96DF0" w:rsidRPr="00584843" w:rsidRDefault="00B96DF0" w:rsidP="003C4FBE">
            <w:pPr>
              <w:pStyle w:val="NoSpacing"/>
              <w:rPr>
                <w:rFonts w:asciiTheme="minorHAnsi" w:eastAsia="Oxygen" w:hAnsiTheme="minorHAnsi"/>
              </w:rPr>
            </w:pPr>
            <w:r w:rsidRPr="00584843">
              <w:rPr>
                <w:rFonts w:asciiTheme="minorHAnsi" w:eastAsia="Oxygen" w:hAnsiTheme="minorHAnsi"/>
              </w:rPr>
              <w:t xml:space="preserve">Discussion Buoyancy, </w:t>
            </w:r>
          </w:p>
          <w:p w14:paraId="5FF6699A" w14:textId="77777777" w:rsidR="00B96DF0" w:rsidRPr="00584843" w:rsidRDefault="00B96DF0" w:rsidP="003C4FBE">
            <w:pPr>
              <w:pStyle w:val="NoSpacing"/>
              <w:rPr>
                <w:rFonts w:asciiTheme="minorHAnsi" w:hAnsiTheme="minorHAnsi"/>
              </w:rPr>
            </w:pPr>
            <w:r w:rsidRPr="00584843">
              <w:rPr>
                <w:rFonts w:asciiTheme="minorHAnsi" w:eastAsia="Oxygen" w:hAnsiTheme="minorHAnsi"/>
              </w:rPr>
              <w:t>Experimentation surface tension.</w:t>
            </w:r>
          </w:p>
          <w:p w14:paraId="0B3E13FD" w14:textId="77777777" w:rsidR="00B96DF0" w:rsidRPr="00584843" w:rsidRDefault="00B96DF0" w:rsidP="003C4FBE">
            <w:pPr>
              <w:pStyle w:val="NoSpacing"/>
              <w:rPr>
                <w:rFonts w:asciiTheme="minorHAnsi" w:hAnsiTheme="minorHAnsi"/>
              </w:rPr>
            </w:pPr>
            <w:r w:rsidRPr="00584843">
              <w:rPr>
                <w:rFonts w:asciiTheme="minorHAnsi" w:eastAsia="Oxygen" w:hAnsiTheme="minorHAnsi"/>
              </w:rPr>
              <w:t>Discuss how boats float.</w:t>
            </w:r>
          </w:p>
          <w:p w14:paraId="6791789F" w14:textId="77777777" w:rsidR="00B96DF0" w:rsidRPr="00584843" w:rsidRDefault="00B96DF0" w:rsidP="003C4FBE">
            <w:pPr>
              <w:pStyle w:val="NoSpacing"/>
              <w:rPr>
                <w:rFonts w:asciiTheme="minorHAnsi" w:hAnsiTheme="minorHAnsi"/>
                <w:lang w:val="en-US"/>
              </w:rPr>
            </w:pPr>
          </w:p>
        </w:tc>
        <w:tc>
          <w:tcPr>
            <w:tcW w:w="843" w:type="pct"/>
          </w:tcPr>
          <w:p w14:paraId="52CD4FF1" w14:textId="77777777" w:rsidR="00B96DF0" w:rsidRPr="00584843" w:rsidRDefault="00B96DF0" w:rsidP="003C4FBE">
            <w:pPr>
              <w:pStyle w:val="NoSpacing"/>
              <w:rPr>
                <w:rFonts w:asciiTheme="minorHAnsi" w:hAnsiTheme="minorHAnsi"/>
                <w:b/>
              </w:rPr>
            </w:pPr>
            <w:r w:rsidRPr="00584843">
              <w:rPr>
                <w:rFonts w:asciiTheme="minorHAnsi" w:hAnsiTheme="minorHAnsi"/>
              </w:rPr>
              <w:t xml:space="preserve">Students successfully learn </w:t>
            </w:r>
          </w:p>
          <w:p w14:paraId="2980A4C6" w14:textId="77777777" w:rsidR="00B96DF0" w:rsidRPr="00584843" w:rsidRDefault="005A5DC2" w:rsidP="003C4FBE">
            <w:pPr>
              <w:pStyle w:val="NoSpacing"/>
              <w:rPr>
                <w:rFonts w:asciiTheme="minorHAnsi" w:hAnsiTheme="minorHAnsi"/>
                <w:lang w:val="en-US"/>
              </w:rPr>
            </w:pPr>
            <w:hyperlink r:id="rId48" w:history="1">
              <w:r w:rsidR="00B96DF0" w:rsidRPr="00584843">
                <w:rPr>
                  <w:rStyle w:val="Hyperlink"/>
                  <w:rFonts w:asciiTheme="minorHAnsi" w:hAnsiTheme="minorHAnsi" w:cstheme="minorHAnsi"/>
                  <w:color w:val="auto"/>
                  <w:lang w:val="en-US"/>
                </w:rPr>
                <w:t>http://www.coolaustralia.org/ca_topic/water/</w:t>
              </w:r>
            </w:hyperlink>
            <w:r w:rsidR="00B96DF0" w:rsidRPr="00584843">
              <w:rPr>
                <w:rFonts w:asciiTheme="minorHAnsi" w:hAnsiTheme="minorHAnsi"/>
                <w:lang w:val="en-US"/>
              </w:rPr>
              <w:t xml:space="preserve"> </w:t>
            </w:r>
          </w:p>
          <w:p w14:paraId="473DF9B3" w14:textId="77777777" w:rsidR="00B96DF0" w:rsidRPr="00584843" w:rsidRDefault="00B96DF0" w:rsidP="003C4FBE">
            <w:pPr>
              <w:pStyle w:val="NoSpacing"/>
              <w:rPr>
                <w:rFonts w:asciiTheme="minorHAnsi" w:hAnsiTheme="minorHAnsi"/>
                <w:b/>
              </w:rPr>
            </w:pPr>
            <w:proofErr w:type="gramStart"/>
            <w:r w:rsidRPr="00584843">
              <w:rPr>
                <w:rFonts w:asciiTheme="minorHAnsi" w:hAnsiTheme="minorHAnsi"/>
              </w:rPr>
              <w:t>the</w:t>
            </w:r>
            <w:proofErr w:type="gramEnd"/>
            <w:r w:rsidRPr="00584843">
              <w:rPr>
                <w:rFonts w:asciiTheme="minorHAnsi" w:hAnsiTheme="minorHAnsi"/>
              </w:rPr>
              <w:t xml:space="preserve"> states of matter and the changes of.</w:t>
            </w:r>
          </w:p>
          <w:p w14:paraId="2FA12397" w14:textId="77777777" w:rsidR="00B96DF0" w:rsidRPr="00584843" w:rsidRDefault="00B96DF0" w:rsidP="003C4FBE">
            <w:pPr>
              <w:pStyle w:val="NoSpacing"/>
              <w:rPr>
                <w:rFonts w:asciiTheme="minorHAnsi" w:hAnsiTheme="minorHAnsi"/>
                <w:b/>
              </w:rPr>
            </w:pPr>
            <w:proofErr w:type="gramStart"/>
            <w:r w:rsidRPr="00584843">
              <w:rPr>
                <w:rFonts w:asciiTheme="minorHAnsi" w:hAnsiTheme="minorHAnsi"/>
              </w:rPr>
              <w:t>the</w:t>
            </w:r>
            <w:proofErr w:type="gramEnd"/>
            <w:r w:rsidRPr="00584843">
              <w:rPr>
                <w:rFonts w:asciiTheme="minorHAnsi" w:hAnsiTheme="minorHAnsi"/>
              </w:rPr>
              <w:t xml:space="preserve"> definitions of all the vocabulary of the water cycle and be able to label all the areas at which the changes of state occur in the water cycle.</w:t>
            </w:r>
          </w:p>
          <w:p w14:paraId="53DF3058"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 xml:space="preserve">Water and it’s properties  cohesion, surface tension, adhesions and capillary action </w:t>
            </w:r>
            <w:hyperlink r:id="rId49" w:history="1">
              <w:r w:rsidRPr="00584843">
                <w:rPr>
                  <w:rStyle w:val="Hyperlink"/>
                  <w:rFonts w:asciiTheme="minorHAnsi" w:hAnsiTheme="minorHAnsi" w:cstheme="minorHAnsi"/>
                  <w:color w:val="auto"/>
                  <w:lang w:val="en-US"/>
                </w:rPr>
                <w:t>https://iyc2011jamaica.wordpress.com/water-games/</w:t>
              </w:r>
            </w:hyperlink>
            <w:r w:rsidRPr="00584843">
              <w:rPr>
                <w:rFonts w:asciiTheme="minorHAnsi" w:hAnsiTheme="minorHAnsi"/>
                <w:lang w:val="en-US"/>
              </w:rPr>
              <w:t xml:space="preserve"> </w:t>
            </w:r>
          </w:p>
          <w:p w14:paraId="344E8DAA"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Floats and does not float experimentation</w:t>
            </w:r>
          </w:p>
          <w:p w14:paraId="449D899A"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 xml:space="preserve">Boat floating and building: </w:t>
            </w:r>
            <w:hyperlink r:id="rId50" w:history="1">
              <w:r w:rsidRPr="00584843">
                <w:rPr>
                  <w:rStyle w:val="Hyperlink"/>
                  <w:rFonts w:asciiTheme="minorHAnsi" w:hAnsiTheme="minorHAnsi" w:cstheme="minorHAnsi"/>
                  <w:color w:val="auto"/>
                  <w:lang w:val="en-US"/>
                </w:rPr>
                <w:t>https://www.youtube.com/watch?v=CvWrkxzCiaY</w:t>
              </w:r>
            </w:hyperlink>
            <w:r w:rsidRPr="00584843">
              <w:rPr>
                <w:rFonts w:asciiTheme="minorHAnsi" w:hAnsiTheme="minorHAnsi"/>
                <w:lang w:val="en-US"/>
              </w:rPr>
              <w:t xml:space="preserve">, </w:t>
            </w:r>
            <w:hyperlink r:id="rId51" w:history="1">
              <w:r w:rsidRPr="00584843">
                <w:rPr>
                  <w:rStyle w:val="Hyperlink"/>
                  <w:rFonts w:asciiTheme="minorHAnsi" w:hAnsiTheme="minorHAnsi" w:cstheme="minorHAnsi"/>
                  <w:color w:val="auto"/>
                  <w:lang w:val="en-US"/>
                </w:rPr>
                <w:t>https://www.youtube.com/watch?v=pnIlE1xD-yM</w:t>
              </w:r>
            </w:hyperlink>
            <w:r w:rsidRPr="00584843">
              <w:rPr>
                <w:rFonts w:asciiTheme="minorHAnsi" w:hAnsiTheme="minorHAnsi"/>
                <w:lang w:val="en-US"/>
              </w:rPr>
              <w:t xml:space="preserve"> </w:t>
            </w:r>
          </w:p>
        </w:tc>
        <w:tc>
          <w:tcPr>
            <w:tcW w:w="351" w:type="pct"/>
          </w:tcPr>
          <w:p w14:paraId="6AB4A06D" w14:textId="77777777" w:rsidR="00B96DF0" w:rsidRPr="00584843" w:rsidRDefault="00B96DF0" w:rsidP="003C4FBE">
            <w:pPr>
              <w:pStyle w:val="NoSpacing"/>
              <w:rPr>
                <w:rFonts w:asciiTheme="minorHAnsi" w:hAnsiTheme="minorHAnsi"/>
                <w:b/>
              </w:rPr>
            </w:pPr>
          </w:p>
        </w:tc>
      </w:tr>
      <w:tr w:rsidR="00B96DF0" w:rsidRPr="00584843" w14:paraId="7FAF9C89" w14:textId="77777777" w:rsidTr="002E0B0E">
        <w:trPr>
          <w:trHeight w:val="5235"/>
        </w:trPr>
        <w:tc>
          <w:tcPr>
            <w:tcW w:w="216" w:type="pct"/>
          </w:tcPr>
          <w:p w14:paraId="4D46FA7A" w14:textId="77777777" w:rsidR="00B96DF0" w:rsidRPr="00584843" w:rsidRDefault="00B96DF0" w:rsidP="003C4FBE">
            <w:pPr>
              <w:pStyle w:val="NoSpacing"/>
              <w:rPr>
                <w:rFonts w:asciiTheme="minorHAnsi" w:hAnsiTheme="minorHAnsi"/>
                <w:b/>
              </w:rPr>
            </w:pPr>
            <w:r w:rsidRPr="00584843">
              <w:rPr>
                <w:rFonts w:asciiTheme="minorHAnsi" w:hAnsiTheme="minorHAnsi"/>
              </w:rPr>
              <w:lastRenderedPageBreak/>
              <w:t>8</w:t>
            </w:r>
          </w:p>
        </w:tc>
        <w:tc>
          <w:tcPr>
            <w:tcW w:w="770" w:type="pct"/>
          </w:tcPr>
          <w:p w14:paraId="3703FFD9" w14:textId="77777777" w:rsidR="00B96DF0" w:rsidRPr="00584843" w:rsidRDefault="00B96DF0" w:rsidP="003C4FBE">
            <w:pPr>
              <w:pStyle w:val="NoSpacing"/>
              <w:rPr>
                <w:rFonts w:asciiTheme="minorHAnsi" w:hAnsiTheme="minorHAnsi"/>
                <w:lang w:eastAsia="en-AU"/>
              </w:rPr>
            </w:pPr>
            <w:r w:rsidRPr="00584843">
              <w:rPr>
                <w:rFonts w:asciiTheme="minorHAnsi" w:hAnsiTheme="minorHAnsi"/>
                <w:lang w:eastAsia="en-AU"/>
              </w:rPr>
              <w:t>SC4-10PW describes the action of unbalanced forces in everyday situations</w:t>
            </w:r>
          </w:p>
          <w:p w14:paraId="2F7B0665" w14:textId="77777777" w:rsidR="00B96DF0" w:rsidRPr="00584843" w:rsidRDefault="00B96DF0" w:rsidP="003C4FBE">
            <w:pPr>
              <w:pStyle w:val="NoSpacing"/>
              <w:rPr>
                <w:rFonts w:asciiTheme="minorHAnsi" w:hAnsiTheme="minorHAnsi"/>
                <w:lang w:val="en-US"/>
              </w:rPr>
            </w:pPr>
          </w:p>
          <w:p w14:paraId="1DB10D03" w14:textId="77777777" w:rsidR="00B96DF0" w:rsidRPr="00584843" w:rsidRDefault="00B96DF0" w:rsidP="003C4FBE">
            <w:pPr>
              <w:pStyle w:val="NoSpacing"/>
              <w:rPr>
                <w:rFonts w:asciiTheme="minorHAnsi" w:hAnsiTheme="minorHAnsi"/>
                <w:b/>
              </w:rPr>
            </w:pPr>
            <w:r w:rsidRPr="00584843">
              <w:rPr>
                <w:rStyle w:val="itemcode"/>
                <w:rFonts w:asciiTheme="minorHAnsi" w:hAnsiTheme="minorHAnsi" w:cstheme="minorHAnsi"/>
              </w:rPr>
              <w:t>SC4-4WS identifies questions and problems that can be tested or researched and makes predictions based on scientific knowledge</w:t>
            </w:r>
          </w:p>
        </w:tc>
        <w:tc>
          <w:tcPr>
            <w:tcW w:w="1222" w:type="pct"/>
            <w:gridSpan w:val="4"/>
          </w:tcPr>
          <w:p w14:paraId="2C4CE809" w14:textId="77777777" w:rsidR="00B96DF0" w:rsidRPr="00584843" w:rsidRDefault="00B96DF0" w:rsidP="003C4FBE">
            <w:pPr>
              <w:pStyle w:val="NoSpacing"/>
              <w:rPr>
                <w:rFonts w:asciiTheme="minorHAnsi" w:hAnsiTheme="minorHAnsi"/>
                <w:lang w:eastAsia="en-AU"/>
              </w:rPr>
            </w:pPr>
            <w:r w:rsidRPr="00584843">
              <w:rPr>
                <w:rFonts w:asciiTheme="minorHAnsi" w:hAnsiTheme="minorHAnsi"/>
                <w:lang w:eastAsia="en-AU"/>
              </w:rPr>
              <w:t>PW1 Change to an object's motion is caused by unbalanced forces acting on the object. (ACSSU117)</w:t>
            </w:r>
          </w:p>
          <w:p w14:paraId="1D6E60BC" w14:textId="77777777" w:rsidR="00B96DF0" w:rsidRPr="00584843" w:rsidRDefault="00B96DF0" w:rsidP="003C4FBE">
            <w:pPr>
              <w:pStyle w:val="NoSpacing"/>
              <w:rPr>
                <w:rFonts w:asciiTheme="minorHAnsi" w:hAnsiTheme="minorHAnsi"/>
                <w:lang w:eastAsia="en-AU"/>
              </w:rPr>
            </w:pPr>
            <w:r w:rsidRPr="00584843">
              <w:rPr>
                <w:rFonts w:asciiTheme="minorHAnsi" w:hAnsiTheme="minorHAnsi"/>
                <w:lang w:eastAsia="en-AU"/>
              </w:rPr>
              <w:t>Students:</w:t>
            </w:r>
          </w:p>
          <w:p w14:paraId="2E81E05E" w14:textId="77777777" w:rsidR="00B96DF0" w:rsidRPr="00584843" w:rsidRDefault="00B96DF0" w:rsidP="003C4FBE">
            <w:pPr>
              <w:pStyle w:val="NoSpacing"/>
              <w:rPr>
                <w:rFonts w:asciiTheme="minorHAnsi" w:hAnsiTheme="minorHAnsi"/>
                <w:lang w:eastAsia="en-AU"/>
              </w:rPr>
            </w:pPr>
            <w:r w:rsidRPr="00584843">
              <w:rPr>
                <w:rFonts w:asciiTheme="minorHAnsi" w:hAnsiTheme="minorHAnsi"/>
                <w:lang w:eastAsia="en-AU"/>
              </w:rPr>
              <w:t>a.</w:t>
            </w:r>
            <w:r w:rsidR="008305C0" w:rsidRPr="00584843">
              <w:rPr>
                <w:rFonts w:asciiTheme="minorHAnsi" w:hAnsiTheme="minorHAnsi"/>
                <w:lang w:eastAsia="en-AU"/>
              </w:rPr>
              <w:t xml:space="preserve"> </w:t>
            </w:r>
            <w:r w:rsidRPr="00584843">
              <w:rPr>
                <w:rFonts w:asciiTheme="minorHAnsi" w:hAnsiTheme="minorHAnsi"/>
                <w:lang w:eastAsia="en-AU"/>
              </w:rPr>
              <w:t>identify changes that take place when particular forces are acting</w:t>
            </w:r>
          </w:p>
          <w:p w14:paraId="47894858" w14:textId="77777777" w:rsidR="00B96DF0" w:rsidRPr="00584843" w:rsidRDefault="00B96DF0" w:rsidP="003C4FBE">
            <w:pPr>
              <w:pStyle w:val="NoSpacing"/>
              <w:rPr>
                <w:rFonts w:asciiTheme="minorHAnsi" w:hAnsiTheme="minorHAnsi"/>
                <w:lang w:eastAsia="en-AU"/>
              </w:rPr>
            </w:pPr>
            <w:r w:rsidRPr="00584843">
              <w:rPr>
                <w:rFonts w:asciiTheme="minorHAnsi" w:hAnsiTheme="minorHAnsi"/>
                <w:lang w:eastAsia="en-AU"/>
              </w:rPr>
              <w:t>b.</w:t>
            </w:r>
            <w:r w:rsidR="008305C0" w:rsidRPr="00584843">
              <w:rPr>
                <w:rFonts w:asciiTheme="minorHAnsi" w:hAnsiTheme="minorHAnsi"/>
                <w:lang w:eastAsia="en-AU"/>
              </w:rPr>
              <w:t xml:space="preserve"> </w:t>
            </w:r>
            <w:r w:rsidRPr="00584843">
              <w:rPr>
                <w:rFonts w:asciiTheme="minorHAnsi" w:hAnsiTheme="minorHAnsi"/>
                <w:lang w:eastAsia="en-AU"/>
              </w:rPr>
              <w:t>predict the effect of unbalanced forces acting in everyday situations</w:t>
            </w:r>
          </w:p>
          <w:p w14:paraId="78A93BC5" w14:textId="77777777" w:rsidR="00B96DF0" w:rsidRPr="00584843" w:rsidRDefault="00B96DF0" w:rsidP="003C4FBE">
            <w:pPr>
              <w:pStyle w:val="NoSpacing"/>
              <w:rPr>
                <w:rFonts w:asciiTheme="minorHAnsi" w:hAnsiTheme="minorHAnsi"/>
                <w:lang w:eastAsia="en-AU"/>
              </w:rPr>
            </w:pPr>
          </w:p>
          <w:p w14:paraId="0F66F2AD" w14:textId="77777777" w:rsidR="00B96DF0" w:rsidRPr="00584843" w:rsidRDefault="00B96DF0" w:rsidP="003C4FBE">
            <w:pPr>
              <w:pStyle w:val="NoSpacing"/>
              <w:rPr>
                <w:rFonts w:asciiTheme="minorHAnsi" w:hAnsiTheme="minorHAnsi"/>
              </w:rPr>
            </w:pPr>
            <w:r w:rsidRPr="00584843">
              <w:rPr>
                <w:rStyle w:val="itemcode"/>
                <w:rFonts w:asciiTheme="minorHAnsi" w:hAnsiTheme="minorHAnsi" w:cstheme="minorHAnsi"/>
              </w:rPr>
              <w:t xml:space="preserve">PW3 </w:t>
            </w:r>
            <w:r w:rsidRPr="00584843">
              <w:rPr>
                <w:rFonts w:asciiTheme="minorHAnsi" w:hAnsiTheme="minorHAnsi"/>
              </w:rPr>
              <w:t>Energy appears in different forms including movement (kinetic energy), heat and potential energy, and causes change within</w:t>
            </w:r>
            <w:r w:rsidRPr="00584843">
              <w:rPr>
                <w:rStyle w:val="apple-converted-space"/>
                <w:rFonts w:asciiTheme="minorHAnsi" w:hAnsiTheme="minorHAnsi" w:cstheme="minorHAnsi"/>
              </w:rPr>
              <w:t> </w:t>
            </w:r>
            <w:hyperlink r:id="rId52" w:tgtFrame="_blank" w:tooltip="Click for more information about 'systems'" w:history="1">
              <w:r w:rsidRPr="00584843">
                <w:rPr>
                  <w:rStyle w:val="Hyperlink"/>
                  <w:rFonts w:asciiTheme="minorHAnsi" w:hAnsiTheme="minorHAnsi" w:cstheme="minorHAnsi"/>
                  <w:color w:val="auto"/>
                  <w:u w:val="none"/>
                </w:rPr>
                <w:t>systems</w:t>
              </w:r>
            </w:hyperlink>
            <w:r w:rsidRPr="00584843">
              <w:rPr>
                <w:rFonts w:asciiTheme="minorHAnsi" w:hAnsiTheme="minorHAnsi"/>
              </w:rPr>
              <w:t>.</w:t>
            </w:r>
            <w:r w:rsidRPr="00584843">
              <w:rPr>
                <w:rStyle w:val="apple-converted-space"/>
                <w:rFonts w:asciiTheme="minorHAnsi" w:hAnsiTheme="minorHAnsi" w:cstheme="minorHAnsi"/>
              </w:rPr>
              <w:t> </w:t>
            </w:r>
            <w:r w:rsidRPr="00584843">
              <w:rPr>
                <w:rStyle w:val="ref"/>
                <w:rFonts w:asciiTheme="minorHAnsi" w:hAnsiTheme="minorHAnsi" w:cstheme="minorHAnsi"/>
              </w:rPr>
              <w:t>(ACSSU155)</w:t>
            </w:r>
          </w:p>
          <w:p w14:paraId="7B787EEE" w14:textId="77777777" w:rsidR="00B96DF0" w:rsidRPr="00584843" w:rsidRDefault="00B96DF0" w:rsidP="003C4FBE">
            <w:pPr>
              <w:pStyle w:val="NoSpacing"/>
              <w:rPr>
                <w:rFonts w:asciiTheme="minorHAnsi" w:hAnsiTheme="minorHAnsi"/>
              </w:rPr>
            </w:pPr>
            <w:r w:rsidRPr="00584843">
              <w:rPr>
                <w:rFonts w:asciiTheme="minorHAnsi" w:hAnsiTheme="minorHAnsi"/>
              </w:rPr>
              <w:t>Students:</w:t>
            </w:r>
          </w:p>
          <w:p w14:paraId="58AA777B" w14:textId="77777777" w:rsidR="00B96DF0" w:rsidRPr="00584843" w:rsidRDefault="00B96DF0" w:rsidP="003C4FBE">
            <w:pPr>
              <w:pStyle w:val="NoSpacing"/>
              <w:rPr>
                <w:rFonts w:asciiTheme="minorHAnsi" w:hAnsiTheme="minorHAnsi"/>
              </w:rPr>
            </w:pPr>
            <w:r w:rsidRPr="00584843">
              <w:rPr>
                <w:rStyle w:val="itemcode"/>
                <w:rFonts w:asciiTheme="minorHAnsi" w:hAnsiTheme="minorHAnsi" w:cstheme="minorHAnsi"/>
              </w:rPr>
              <w:t>a.</w:t>
            </w:r>
            <w:r w:rsidR="00405C48" w:rsidRPr="00584843">
              <w:rPr>
                <w:rStyle w:val="itemcode"/>
                <w:rFonts w:asciiTheme="minorHAnsi" w:hAnsiTheme="minorHAnsi" w:cstheme="minorHAnsi"/>
              </w:rPr>
              <w:t xml:space="preserve"> </w:t>
            </w:r>
            <w:r w:rsidRPr="00584843">
              <w:rPr>
                <w:rFonts w:asciiTheme="minorHAnsi" w:hAnsiTheme="minorHAnsi"/>
              </w:rPr>
              <w:t>identify objects that possess energy because of their motion (kinetic) or because of other properties (potential)</w:t>
            </w:r>
          </w:p>
          <w:p w14:paraId="1EB68FD0" w14:textId="77777777" w:rsidR="00B96DF0" w:rsidRPr="00584843" w:rsidRDefault="00B96DF0" w:rsidP="003C4FBE">
            <w:pPr>
              <w:pStyle w:val="NoSpacing"/>
              <w:rPr>
                <w:rFonts w:asciiTheme="minorHAnsi" w:hAnsiTheme="minorHAnsi"/>
              </w:rPr>
            </w:pPr>
          </w:p>
          <w:p w14:paraId="5CB7E824" w14:textId="77777777" w:rsidR="00710401" w:rsidRPr="00584843" w:rsidRDefault="00710401" w:rsidP="003C4FBE">
            <w:pPr>
              <w:pStyle w:val="NoSpacing"/>
              <w:rPr>
                <w:rFonts w:asciiTheme="minorHAnsi" w:hAnsiTheme="minorHAnsi"/>
              </w:rPr>
            </w:pPr>
            <w:r w:rsidRPr="00584843">
              <w:rPr>
                <w:rFonts w:asciiTheme="minorHAnsi" w:hAnsiTheme="minorHAnsi"/>
              </w:rPr>
              <w:t>WS4 Students question and predict by:</w:t>
            </w:r>
          </w:p>
          <w:p w14:paraId="16519528" w14:textId="77777777" w:rsidR="00710401" w:rsidRPr="00584843" w:rsidRDefault="00710401" w:rsidP="003C4FBE">
            <w:pPr>
              <w:pStyle w:val="NoSpacing"/>
              <w:rPr>
                <w:rFonts w:asciiTheme="minorHAnsi" w:hAnsiTheme="minorHAnsi"/>
              </w:rPr>
            </w:pPr>
            <w:r w:rsidRPr="00584843">
              <w:rPr>
                <w:rFonts w:asciiTheme="minorHAnsi" w:hAnsiTheme="minorHAnsi"/>
              </w:rPr>
              <w:t>a. identifying questions and problems that can be investigated scientifically (ACSIS124, ACSIS139)</w:t>
            </w:r>
          </w:p>
          <w:p w14:paraId="52D3DE78" w14:textId="77777777" w:rsidR="00710401" w:rsidRPr="00584843" w:rsidRDefault="00710401" w:rsidP="003C4FBE">
            <w:pPr>
              <w:pStyle w:val="NoSpacing"/>
              <w:rPr>
                <w:rFonts w:asciiTheme="minorHAnsi" w:hAnsiTheme="minorHAnsi"/>
              </w:rPr>
            </w:pPr>
            <w:r w:rsidRPr="00584843">
              <w:rPr>
                <w:rFonts w:asciiTheme="minorHAnsi" w:hAnsiTheme="minorHAnsi"/>
              </w:rPr>
              <w:t>b. making predictions based on scientific knowledge and their own </w:t>
            </w:r>
            <w:hyperlink r:id="rId53" w:tgtFrame="_blank" w:tooltip="Click for more information about 'observations'" w:history="1">
              <w:r w:rsidRPr="00584843">
                <w:rPr>
                  <w:rFonts w:asciiTheme="minorHAnsi" w:hAnsiTheme="minorHAnsi"/>
                </w:rPr>
                <w:t>observations</w:t>
              </w:r>
            </w:hyperlink>
            <w:r w:rsidRPr="00584843">
              <w:rPr>
                <w:rFonts w:asciiTheme="minorHAnsi" w:hAnsiTheme="minorHAnsi"/>
              </w:rPr>
              <w:t> (ACSIS124, ACSIS139)</w:t>
            </w:r>
          </w:p>
          <w:p w14:paraId="250A919D" w14:textId="77777777" w:rsidR="00710401" w:rsidRPr="00584843" w:rsidRDefault="00710401" w:rsidP="003C4FBE">
            <w:pPr>
              <w:pStyle w:val="NoSpacing"/>
              <w:rPr>
                <w:rFonts w:asciiTheme="minorHAnsi" w:hAnsiTheme="minorHAnsi"/>
              </w:rPr>
            </w:pPr>
          </w:p>
          <w:p w14:paraId="2180FCB8" w14:textId="77777777" w:rsidR="00B96DF0" w:rsidRPr="00584843" w:rsidRDefault="00B96DF0" w:rsidP="003C4FBE">
            <w:pPr>
              <w:pStyle w:val="NoSpacing"/>
              <w:rPr>
                <w:rFonts w:asciiTheme="minorHAnsi" w:hAnsiTheme="minorHAnsi"/>
              </w:rPr>
            </w:pPr>
          </w:p>
        </w:tc>
        <w:tc>
          <w:tcPr>
            <w:tcW w:w="1598" w:type="pct"/>
          </w:tcPr>
          <w:p w14:paraId="6C6BD9A9" w14:textId="77777777" w:rsidR="00B96DF0" w:rsidRPr="00584843" w:rsidRDefault="00B96DF0" w:rsidP="003C4FBE">
            <w:pPr>
              <w:pStyle w:val="NoSpacing"/>
              <w:rPr>
                <w:rFonts w:asciiTheme="minorHAnsi" w:hAnsiTheme="minorHAnsi"/>
              </w:rPr>
            </w:pPr>
            <w:r w:rsidRPr="00584843">
              <w:rPr>
                <w:rFonts w:asciiTheme="minorHAnsi" w:eastAsia="Oxygen" w:hAnsiTheme="minorHAnsi"/>
              </w:rPr>
              <w:t>Forces push/pull, types, weight vs mass. Discuss type of forces: balanced or unbalanced.</w:t>
            </w:r>
          </w:p>
          <w:p w14:paraId="008A18CB" w14:textId="77777777" w:rsidR="00B96DF0" w:rsidRPr="00584843" w:rsidRDefault="00B96DF0" w:rsidP="003C4FBE">
            <w:pPr>
              <w:pStyle w:val="NoSpacing"/>
              <w:rPr>
                <w:rFonts w:asciiTheme="minorHAnsi" w:hAnsiTheme="minorHAnsi"/>
              </w:rPr>
            </w:pPr>
            <w:r w:rsidRPr="00584843">
              <w:rPr>
                <w:rFonts w:asciiTheme="minorHAnsi" w:eastAsia="Oxygen" w:hAnsiTheme="minorHAnsi"/>
              </w:rPr>
              <w:t>Science Experimentation - simple science experimentation of spring balance, surface tension.</w:t>
            </w:r>
            <w:r w:rsidRPr="00584843">
              <w:rPr>
                <w:rFonts w:asciiTheme="minorHAnsi" w:hAnsiTheme="minorHAnsi"/>
                <w:noProof/>
                <w:lang w:eastAsia="en-AU"/>
              </w:rPr>
              <w:drawing>
                <wp:inline distT="0" distB="0" distL="0" distR="0" wp14:anchorId="185673E3" wp14:editId="47A894BF">
                  <wp:extent cx="152400" cy="1524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ative and critical thinking.png"/>
                          <pic:cNvPicPr/>
                        </pic:nvPicPr>
                        <pic:blipFill>
                          <a:blip r:embed="rId26">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p>
          <w:p w14:paraId="4CE5C28B" w14:textId="3DE0E57F" w:rsidR="00B96DF0" w:rsidRPr="00584843" w:rsidRDefault="00B96DF0" w:rsidP="003C4FBE">
            <w:pPr>
              <w:pStyle w:val="NoSpacing"/>
              <w:rPr>
                <w:rFonts w:asciiTheme="minorHAnsi" w:hAnsiTheme="minorHAnsi"/>
                <w:lang w:val="en-US"/>
              </w:rPr>
            </w:pPr>
            <w:r w:rsidRPr="00584843">
              <w:rPr>
                <w:rFonts w:asciiTheme="minorHAnsi" w:hAnsiTheme="minorHAnsi"/>
                <w:lang w:val="en-US"/>
              </w:rPr>
              <w:t xml:space="preserve">Spell and define: friction, magnetic, force field, Newton (unit), magnetite, gravity, buoyancy, </w:t>
            </w:r>
            <w:proofErr w:type="gramStart"/>
            <w:r w:rsidRPr="00584843">
              <w:rPr>
                <w:rFonts w:asciiTheme="minorHAnsi" w:hAnsiTheme="minorHAnsi"/>
                <w:lang w:val="en-US"/>
              </w:rPr>
              <w:t>electromagn</w:t>
            </w:r>
            <w:r w:rsidR="005A5DC2">
              <w:rPr>
                <w:rFonts w:asciiTheme="minorHAnsi" w:hAnsiTheme="minorHAnsi"/>
                <w:lang w:val="en-US"/>
              </w:rPr>
              <w:t>et</w:t>
            </w:r>
            <w:proofErr w:type="gramEnd"/>
            <w:r w:rsidR="005A5DC2">
              <w:rPr>
                <w:rFonts w:asciiTheme="minorHAnsi" w:hAnsiTheme="minorHAnsi"/>
                <w:lang w:val="en-US"/>
              </w:rPr>
              <w:t>.</w:t>
            </w:r>
          </w:p>
          <w:p w14:paraId="25651B13" w14:textId="77777777" w:rsidR="00B96DF0" w:rsidRPr="00584843" w:rsidRDefault="00B96DF0" w:rsidP="003C4FBE">
            <w:pPr>
              <w:pStyle w:val="NoSpacing"/>
              <w:rPr>
                <w:rFonts w:asciiTheme="minorHAnsi" w:hAnsiTheme="minorHAnsi"/>
                <w:lang w:val="en-US"/>
              </w:rPr>
            </w:pPr>
          </w:p>
          <w:p w14:paraId="32CC7F45"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Describe a force as a push or a pull.</w:t>
            </w:r>
          </w:p>
          <w:p w14:paraId="6A3B4BF6" w14:textId="77777777" w:rsidR="00B96DF0" w:rsidRPr="00584843" w:rsidRDefault="00B96DF0" w:rsidP="003C4FBE">
            <w:pPr>
              <w:pStyle w:val="NoSpacing"/>
              <w:rPr>
                <w:rFonts w:asciiTheme="minorHAnsi" w:hAnsiTheme="minorHAnsi"/>
              </w:rPr>
            </w:pPr>
            <w:r w:rsidRPr="00584843">
              <w:rPr>
                <w:rFonts w:asciiTheme="minorHAnsi" w:hAnsiTheme="minorHAnsi"/>
              </w:rPr>
              <w:t>Identify everyday situations in which different forces are acting.</w:t>
            </w:r>
          </w:p>
          <w:p w14:paraId="7FDE0AA8" w14:textId="26446108" w:rsidR="00B96DF0" w:rsidRPr="00584843" w:rsidRDefault="00B96DF0" w:rsidP="003C4FBE">
            <w:pPr>
              <w:pStyle w:val="NoSpacing"/>
              <w:rPr>
                <w:rFonts w:asciiTheme="minorHAnsi" w:hAnsiTheme="minorHAnsi"/>
              </w:rPr>
            </w:pPr>
            <w:r w:rsidRPr="00584843">
              <w:rPr>
                <w:rFonts w:asciiTheme="minorHAnsi" w:hAnsiTheme="minorHAnsi"/>
              </w:rPr>
              <w:t>Quantitatively compare different forces through measurement.</w:t>
            </w:r>
          </w:p>
          <w:p w14:paraId="044BDDA0" w14:textId="77777777" w:rsidR="00B96DF0" w:rsidRPr="00584843" w:rsidRDefault="00B96DF0" w:rsidP="003C4FBE">
            <w:pPr>
              <w:pStyle w:val="NoSpacing"/>
              <w:rPr>
                <w:rFonts w:asciiTheme="minorHAnsi" w:hAnsiTheme="minorHAnsi"/>
              </w:rPr>
            </w:pPr>
          </w:p>
          <w:p w14:paraId="6D81E9B6" w14:textId="77777777" w:rsidR="00B96DF0" w:rsidRPr="00584843" w:rsidRDefault="00B96DF0" w:rsidP="003C4FBE">
            <w:pPr>
              <w:pStyle w:val="NoSpacing"/>
              <w:rPr>
                <w:rFonts w:asciiTheme="minorHAnsi" w:hAnsiTheme="minorHAnsi"/>
              </w:rPr>
            </w:pPr>
          </w:p>
          <w:p w14:paraId="2BEFD9DD" w14:textId="77777777" w:rsidR="00B96DF0" w:rsidRPr="00584843" w:rsidRDefault="00B96DF0" w:rsidP="003C4FBE">
            <w:pPr>
              <w:pStyle w:val="NoSpacing"/>
              <w:rPr>
                <w:rFonts w:asciiTheme="minorHAnsi" w:hAnsiTheme="minorHAnsi"/>
                <w:lang w:val="en-US"/>
              </w:rPr>
            </w:pPr>
            <w:r w:rsidRPr="00584843">
              <w:rPr>
                <w:rFonts w:asciiTheme="minorHAnsi" w:hAnsiTheme="minorHAnsi"/>
              </w:rPr>
              <w:t>Practical: Measuring forces using a spring balance.</w:t>
            </w:r>
            <w:r w:rsidRPr="00584843">
              <w:rPr>
                <w:rFonts w:asciiTheme="minorHAnsi" w:hAnsiTheme="minorHAnsi"/>
                <w:noProof/>
                <w:lang w:eastAsia="en-AU"/>
              </w:rPr>
              <w:drawing>
                <wp:inline distT="0" distB="0" distL="0" distR="0" wp14:anchorId="369E83E5" wp14:editId="7A36AAB9">
                  <wp:extent cx="152400" cy="1524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ative and critical thinking.png"/>
                          <pic:cNvPicPr/>
                        </pic:nvPicPr>
                        <pic:blipFill>
                          <a:blip r:embed="rId26">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p>
        </w:tc>
        <w:tc>
          <w:tcPr>
            <w:tcW w:w="843" w:type="pct"/>
          </w:tcPr>
          <w:p w14:paraId="2B85B8BF"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 xml:space="preserve">Students will: successfully complete the worksheets: </w:t>
            </w:r>
          </w:p>
          <w:p w14:paraId="0F80351F" w14:textId="1E3BA4D1" w:rsidR="005A5DC2" w:rsidRDefault="005A5DC2" w:rsidP="003C4FBE">
            <w:pPr>
              <w:pStyle w:val="NoSpacing"/>
              <w:rPr>
                <w:rFonts w:asciiTheme="minorHAnsi" w:hAnsiTheme="minorHAnsi"/>
                <w:lang w:val="en-US"/>
              </w:rPr>
            </w:pPr>
            <w:hyperlink r:id="rId54" w:history="1">
              <w:r w:rsidRPr="007714A3">
                <w:rPr>
                  <w:rStyle w:val="Hyperlink"/>
                  <w:rFonts w:asciiTheme="minorHAnsi" w:hAnsiTheme="minorHAnsi"/>
                  <w:lang w:val="en-US"/>
                </w:rPr>
                <w:t>http://lrrpublic.cli.det.nsw.edu.au/lrrSecure/Sites/Web/science_04/documents/force.pdf</w:t>
              </w:r>
            </w:hyperlink>
          </w:p>
          <w:p w14:paraId="4A62B8BD"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What is a force? (</w:t>
            </w:r>
            <w:r w:rsidRPr="00584843">
              <w:rPr>
                <w:rFonts w:asciiTheme="minorHAnsi" w:hAnsiTheme="minorHAnsi"/>
                <w:u w:val="single"/>
                <w:lang w:val="en-US"/>
              </w:rPr>
              <w:t>Achieve Science Energy</w:t>
            </w:r>
            <w:r w:rsidRPr="00584843">
              <w:rPr>
                <w:rFonts w:asciiTheme="minorHAnsi" w:hAnsiTheme="minorHAnsi"/>
                <w:lang w:val="en-US"/>
              </w:rPr>
              <w:t xml:space="preserve"> P17). </w:t>
            </w:r>
          </w:p>
          <w:p w14:paraId="48560613"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Find the force (</w:t>
            </w:r>
            <w:r w:rsidRPr="00584843">
              <w:rPr>
                <w:rFonts w:asciiTheme="minorHAnsi" w:hAnsiTheme="minorHAnsi"/>
                <w:u w:val="single"/>
                <w:lang w:val="en-US"/>
              </w:rPr>
              <w:t xml:space="preserve">Achieve Science Energy </w:t>
            </w:r>
            <w:r w:rsidRPr="00584843">
              <w:rPr>
                <w:rFonts w:asciiTheme="minorHAnsi" w:hAnsiTheme="minorHAnsi"/>
                <w:lang w:val="en-US"/>
              </w:rPr>
              <w:t>P21).</w:t>
            </w:r>
          </w:p>
          <w:p w14:paraId="2733D175"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Students will: successfully complete the Practical Worksheets: Measuring force (</w:t>
            </w:r>
            <w:r w:rsidRPr="00584843">
              <w:rPr>
                <w:rFonts w:asciiTheme="minorHAnsi" w:hAnsiTheme="minorHAnsi"/>
                <w:u w:val="single"/>
                <w:lang w:val="en-US"/>
              </w:rPr>
              <w:t xml:space="preserve">Achieve Science Energy </w:t>
            </w:r>
            <w:r w:rsidRPr="00584843">
              <w:rPr>
                <w:rFonts w:asciiTheme="minorHAnsi" w:hAnsiTheme="minorHAnsi"/>
                <w:lang w:val="en-US"/>
              </w:rPr>
              <w:t xml:space="preserve">P18). </w:t>
            </w:r>
          </w:p>
          <w:p w14:paraId="09F74515"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Measuring forces (</w:t>
            </w:r>
            <w:r w:rsidRPr="00584843">
              <w:rPr>
                <w:rFonts w:asciiTheme="minorHAnsi" w:hAnsiTheme="minorHAnsi"/>
                <w:u w:val="single"/>
                <w:lang w:val="en-US"/>
              </w:rPr>
              <w:t xml:space="preserve">Core Science Stg4 </w:t>
            </w:r>
            <w:r w:rsidRPr="00584843">
              <w:rPr>
                <w:rFonts w:asciiTheme="minorHAnsi" w:hAnsiTheme="minorHAnsi"/>
                <w:lang w:val="en-US"/>
              </w:rPr>
              <w:t xml:space="preserve">workbook P47). </w:t>
            </w:r>
          </w:p>
          <w:p w14:paraId="6E21E65B" w14:textId="77777777" w:rsidR="00B96DF0" w:rsidRPr="00584843" w:rsidRDefault="00B96DF0" w:rsidP="003C4FBE">
            <w:pPr>
              <w:pStyle w:val="NoSpacing"/>
              <w:rPr>
                <w:rFonts w:asciiTheme="minorHAnsi" w:hAnsiTheme="minorHAnsi"/>
                <w:lang w:val="en-US"/>
              </w:rPr>
            </w:pPr>
          </w:p>
        </w:tc>
        <w:tc>
          <w:tcPr>
            <w:tcW w:w="351" w:type="pct"/>
          </w:tcPr>
          <w:p w14:paraId="258F25F3" w14:textId="77777777" w:rsidR="00B96DF0" w:rsidRPr="00584843" w:rsidRDefault="00B96DF0" w:rsidP="003C4FBE">
            <w:pPr>
              <w:pStyle w:val="NoSpacing"/>
              <w:rPr>
                <w:rFonts w:asciiTheme="minorHAnsi" w:hAnsiTheme="minorHAnsi"/>
                <w:lang w:val="en-US"/>
              </w:rPr>
            </w:pPr>
          </w:p>
        </w:tc>
      </w:tr>
      <w:tr w:rsidR="00B96DF0" w:rsidRPr="00584843" w14:paraId="35B2563D" w14:textId="77777777" w:rsidTr="002E0B0E">
        <w:trPr>
          <w:trHeight w:val="380"/>
        </w:trPr>
        <w:tc>
          <w:tcPr>
            <w:tcW w:w="216" w:type="pct"/>
          </w:tcPr>
          <w:p w14:paraId="0F153BFE" w14:textId="77777777" w:rsidR="00B96DF0" w:rsidRPr="00584843" w:rsidRDefault="00B96DF0" w:rsidP="003C4FBE">
            <w:pPr>
              <w:pStyle w:val="NoSpacing"/>
              <w:rPr>
                <w:rFonts w:asciiTheme="minorHAnsi" w:hAnsiTheme="minorHAnsi"/>
                <w:b/>
              </w:rPr>
            </w:pPr>
            <w:r w:rsidRPr="00584843">
              <w:rPr>
                <w:rFonts w:asciiTheme="minorHAnsi" w:hAnsiTheme="minorHAnsi"/>
              </w:rPr>
              <w:t>9</w:t>
            </w:r>
          </w:p>
        </w:tc>
        <w:tc>
          <w:tcPr>
            <w:tcW w:w="770" w:type="pct"/>
          </w:tcPr>
          <w:p w14:paraId="3CAB3B71" w14:textId="77777777" w:rsidR="00E570B6" w:rsidRPr="00584843" w:rsidRDefault="00E570B6" w:rsidP="003C4FBE">
            <w:pPr>
              <w:pStyle w:val="NoSpacing"/>
              <w:rPr>
                <w:rFonts w:asciiTheme="minorHAnsi" w:hAnsiTheme="minorHAnsi"/>
                <w:b/>
              </w:rPr>
            </w:pPr>
            <w:r w:rsidRPr="00584843">
              <w:rPr>
                <w:rFonts w:asciiTheme="minorHAnsi" w:hAnsiTheme="minorHAnsi"/>
              </w:rPr>
              <w:t xml:space="preserve">MA4-7NA </w:t>
            </w:r>
            <w:r w:rsidRPr="00584843">
              <w:rPr>
                <w:rFonts w:asciiTheme="minorHAnsi" w:hAnsiTheme="minorHAnsi" w:cs="Helvetica"/>
                <w:color w:val="000000"/>
                <w:lang w:val="en"/>
              </w:rPr>
              <w:t xml:space="preserve"> operates with ratios and rates, and explores their graphical representation</w:t>
            </w:r>
          </w:p>
          <w:p w14:paraId="1014326C" w14:textId="77777777" w:rsidR="00B96DF0" w:rsidRPr="00584843" w:rsidRDefault="00B96DF0" w:rsidP="003C4FBE">
            <w:pPr>
              <w:pStyle w:val="NoSpacing"/>
              <w:rPr>
                <w:rFonts w:asciiTheme="minorHAnsi" w:hAnsiTheme="minorHAnsi"/>
                <w:b/>
              </w:rPr>
            </w:pPr>
          </w:p>
        </w:tc>
        <w:tc>
          <w:tcPr>
            <w:tcW w:w="1222" w:type="pct"/>
            <w:gridSpan w:val="4"/>
          </w:tcPr>
          <w:p w14:paraId="71DF20F0" w14:textId="77777777" w:rsidR="00E570B6" w:rsidRPr="00584843" w:rsidRDefault="00E570B6" w:rsidP="003C4FBE">
            <w:pPr>
              <w:ind w:left="32"/>
              <w:rPr>
                <w:rFonts w:asciiTheme="minorHAnsi" w:hAnsiTheme="minorHAnsi" w:cs="Helvetica"/>
                <w:lang w:val="en"/>
              </w:rPr>
            </w:pPr>
            <w:r w:rsidRPr="00584843">
              <w:rPr>
                <w:rFonts w:asciiTheme="minorHAnsi" w:hAnsiTheme="minorHAnsi" w:cs="Helvetica"/>
                <w:lang w:val="en"/>
              </w:rPr>
              <w:t xml:space="preserve">Recognise and solve problems involving simple </w:t>
            </w:r>
            <w:hyperlink r:id="rId55" w:tgtFrame="_blank" w:tooltip="Click for more information about 'ratios'" w:history="1">
              <w:r w:rsidRPr="00584843">
                <w:rPr>
                  <w:rStyle w:val="Hyperlink"/>
                  <w:rFonts w:asciiTheme="minorHAnsi" w:hAnsiTheme="minorHAnsi" w:cs="Helvetica"/>
                  <w:color w:val="auto"/>
                  <w:lang w:val="en"/>
                </w:rPr>
                <w:t>ratios</w:t>
              </w:r>
            </w:hyperlink>
            <w:r w:rsidRPr="00584843">
              <w:rPr>
                <w:rFonts w:asciiTheme="minorHAnsi" w:hAnsiTheme="minorHAnsi" w:cs="Helvetica"/>
                <w:lang w:val="en"/>
              </w:rPr>
              <w:t xml:space="preserve"> </w:t>
            </w:r>
            <w:r w:rsidRPr="00584843">
              <w:rPr>
                <w:rStyle w:val="ref1"/>
                <w:rFonts w:asciiTheme="minorHAnsi" w:hAnsiTheme="minorHAnsi" w:cs="Helvetica"/>
                <w:color w:val="auto"/>
                <w:sz w:val="20"/>
                <w:szCs w:val="20"/>
                <w:lang w:val="en"/>
              </w:rPr>
              <w:t>(ACMNA173)</w:t>
            </w:r>
            <w:r w:rsidRPr="00584843">
              <w:rPr>
                <w:rFonts w:asciiTheme="minorHAnsi" w:hAnsiTheme="minorHAnsi" w:cs="Helvetica"/>
                <w:lang w:val="en"/>
              </w:rPr>
              <w:t xml:space="preserve"> </w:t>
            </w:r>
          </w:p>
          <w:p w14:paraId="17FF90E0" w14:textId="77777777" w:rsidR="00E570B6" w:rsidRPr="00584843" w:rsidRDefault="00E570B6" w:rsidP="003C4FBE">
            <w:pPr>
              <w:ind w:left="32"/>
              <w:rPr>
                <w:rFonts w:asciiTheme="minorHAnsi" w:hAnsiTheme="minorHAnsi" w:cs="Helvetica"/>
                <w:lang w:val="en"/>
              </w:rPr>
            </w:pPr>
            <w:r w:rsidRPr="00584843">
              <w:rPr>
                <w:rFonts w:asciiTheme="minorHAnsi" w:hAnsiTheme="minorHAnsi" w:cs="Helvetica"/>
                <w:lang w:val="en"/>
              </w:rPr>
              <w:t xml:space="preserve">use ratios to compare quantities measured in the same units </w:t>
            </w:r>
          </w:p>
          <w:p w14:paraId="42659440" w14:textId="77777777" w:rsidR="00E570B6" w:rsidRPr="00584843" w:rsidRDefault="00E570B6" w:rsidP="003C4FBE">
            <w:pPr>
              <w:ind w:left="32"/>
              <w:rPr>
                <w:rFonts w:asciiTheme="minorHAnsi" w:hAnsiTheme="minorHAnsi" w:cs="Helvetica"/>
                <w:lang w:val="en"/>
              </w:rPr>
            </w:pPr>
            <w:r w:rsidRPr="00584843">
              <w:rPr>
                <w:rFonts w:asciiTheme="minorHAnsi" w:hAnsiTheme="minorHAnsi" w:cs="Helvetica"/>
                <w:lang w:val="en"/>
              </w:rPr>
              <w:t xml:space="preserve">write ratios using the </w:t>
            </w:r>
            <w:r w:rsidRPr="00584843">
              <w:rPr>
                <w:rStyle w:val="mathjax1"/>
                <w:rFonts w:asciiTheme="minorHAnsi" w:hAnsiTheme="minorHAnsi" w:cs="Helvetica"/>
                <w:sz w:val="20"/>
                <w:szCs w:val="20"/>
                <w:lang w:val="en"/>
                <w:specVanish w:val="0"/>
              </w:rPr>
              <w:t>:</w:t>
            </w:r>
            <w:r w:rsidRPr="00584843">
              <w:rPr>
                <w:rFonts w:asciiTheme="minorHAnsi" w:hAnsiTheme="minorHAnsi" w:cs="Helvetica"/>
                <w:lang w:val="en"/>
              </w:rPr>
              <w:t xml:space="preserve"> symbol, eg </w:t>
            </w:r>
            <w:r w:rsidRPr="00584843">
              <w:rPr>
                <w:rStyle w:val="mathjax1"/>
                <w:rFonts w:asciiTheme="minorHAnsi" w:hAnsiTheme="minorHAnsi" w:cs="Helvetica"/>
                <w:sz w:val="20"/>
                <w:szCs w:val="20"/>
                <w:lang w:val="en"/>
                <w:specVanish w:val="0"/>
              </w:rPr>
              <w:t>4:7</w:t>
            </w:r>
            <w:r w:rsidRPr="00584843">
              <w:rPr>
                <w:rFonts w:asciiTheme="minorHAnsi" w:hAnsiTheme="minorHAnsi" w:cs="Helvetica"/>
                <w:lang w:val="en"/>
              </w:rPr>
              <w:t xml:space="preserve"> </w:t>
            </w:r>
            <w:r w:rsidRPr="00584843">
              <w:rPr>
                <w:rFonts w:asciiTheme="minorHAnsi" w:hAnsiTheme="minorHAnsi" w:cs="Helvetica"/>
                <w:noProof/>
                <w:lang w:eastAsia="en-AU"/>
              </w:rPr>
              <w:drawing>
                <wp:inline distT="0" distB="0" distL="0" distR="0" wp14:anchorId="1E4086CD" wp14:editId="2C80293C">
                  <wp:extent cx="156845" cy="156845"/>
                  <wp:effectExtent l="0" t="0" r="0" b="0"/>
                  <wp:docPr id="16" name="Picture 16"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L"/>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p>
          <w:p w14:paraId="4DF541E7" w14:textId="77777777" w:rsidR="00E570B6" w:rsidRPr="00584843" w:rsidRDefault="00E570B6" w:rsidP="003C4FBE">
            <w:pPr>
              <w:ind w:left="32"/>
              <w:rPr>
                <w:rFonts w:asciiTheme="minorHAnsi" w:hAnsiTheme="minorHAnsi" w:cs="Helvetica"/>
                <w:lang w:val="en"/>
              </w:rPr>
            </w:pPr>
            <w:r w:rsidRPr="00584843">
              <w:rPr>
                <w:rFonts w:asciiTheme="minorHAnsi" w:hAnsiTheme="minorHAnsi" w:cs="Helvetica"/>
                <w:lang w:val="en"/>
              </w:rPr>
              <w:t>express one part of a ratio as a </w:t>
            </w:r>
            <w:hyperlink r:id="rId56" w:tgtFrame="_blank" w:tooltip="Click for more information about 'fraction'" w:history="1">
              <w:r w:rsidRPr="00584843">
                <w:rPr>
                  <w:rStyle w:val="Hyperlink"/>
                  <w:rFonts w:asciiTheme="minorHAnsi" w:hAnsiTheme="minorHAnsi" w:cs="Helvetica"/>
                  <w:color w:val="auto"/>
                  <w:lang w:val="en"/>
                </w:rPr>
                <w:t>fraction</w:t>
              </w:r>
            </w:hyperlink>
            <w:r w:rsidRPr="00584843">
              <w:rPr>
                <w:rFonts w:asciiTheme="minorHAnsi" w:hAnsiTheme="minorHAnsi" w:cs="Helvetica"/>
                <w:lang w:val="en"/>
              </w:rPr>
              <w:t xml:space="preserve"> of the whole, </w:t>
            </w:r>
            <w:proofErr w:type="spellStart"/>
            <w:r w:rsidRPr="00584843">
              <w:rPr>
                <w:rFonts w:asciiTheme="minorHAnsi" w:hAnsiTheme="minorHAnsi" w:cs="Helvetica"/>
                <w:lang w:val="en"/>
              </w:rPr>
              <w:t>eg</w:t>
            </w:r>
            <w:proofErr w:type="spellEnd"/>
            <w:r w:rsidRPr="00584843">
              <w:rPr>
                <w:rFonts w:asciiTheme="minorHAnsi" w:hAnsiTheme="minorHAnsi" w:cs="Helvetica"/>
                <w:lang w:val="en"/>
              </w:rPr>
              <w:t xml:space="preserve"> in the ratio </w:t>
            </w:r>
            <w:r w:rsidRPr="00584843">
              <w:rPr>
                <w:rStyle w:val="mathjax2"/>
                <w:rFonts w:asciiTheme="minorHAnsi" w:hAnsiTheme="minorHAnsi" w:cs="Helvetica"/>
                <w:sz w:val="20"/>
                <w:szCs w:val="20"/>
                <w:lang w:val="en"/>
                <w:specVanish w:val="0"/>
              </w:rPr>
              <w:t>4:7</w:t>
            </w:r>
            <w:r w:rsidRPr="00584843">
              <w:rPr>
                <w:rFonts w:asciiTheme="minorHAnsi" w:hAnsiTheme="minorHAnsi" w:cs="Helvetica"/>
                <w:lang w:val="en"/>
              </w:rPr>
              <w:t xml:space="preserve"> , the first part is </w:t>
            </w:r>
            <w:r w:rsidRPr="00584843">
              <w:rPr>
                <w:rStyle w:val="mathjax2"/>
                <w:rFonts w:asciiTheme="minorHAnsi" w:hAnsiTheme="minorHAnsi" w:cs="Helvetica"/>
                <w:sz w:val="20"/>
                <w:szCs w:val="20"/>
                <w:lang w:val="en"/>
                <w:specVanish w:val="0"/>
              </w:rPr>
              <w:t>411</w:t>
            </w:r>
            <w:r w:rsidRPr="00584843">
              <w:rPr>
                <w:rFonts w:asciiTheme="minorHAnsi" w:hAnsiTheme="minorHAnsi" w:cs="Helvetica"/>
                <w:lang w:val="en"/>
              </w:rPr>
              <w:t xml:space="preserve"> of the whole (Communicating) </w:t>
            </w:r>
          </w:p>
          <w:p w14:paraId="4BBEF23C" w14:textId="68E22607" w:rsidR="00B96DF0" w:rsidRPr="002E0B0E" w:rsidRDefault="00E570B6" w:rsidP="002E0B0E">
            <w:pPr>
              <w:ind w:left="32"/>
              <w:rPr>
                <w:rFonts w:asciiTheme="minorHAnsi" w:hAnsiTheme="minorHAnsi" w:cs="Helvetica"/>
                <w:lang w:val="en"/>
              </w:rPr>
            </w:pPr>
            <w:r w:rsidRPr="00584843">
              <w:rPr>
                <w:rFonts w:asciiTheme="minorHAnsi" w:hAnsiTheme="minorHAnsi" w:cs="Helvetica"/>
                <w:lang w:val="en"/>
              </w:rPr>
              <w:t>simplify ratios, eg </w:t>
            </w:r>
            <w:r w:rsidRPr="00584843">
              <w:rPr>
                <w:rStyle w:val="mathjax1"/>
                <w:rFonts w:asciiTheme="minorHAnsi" w:hAnsiTheme="minorHAnsi" w:cs="Helvetica"/>
                <w:sz w:val="20"/>
                <w:szCs w:val="20"/>
                <w:lang w:val="en"/>
                <w:specVanish w:val="0"/>
              </w:rPr>
              <w:t>4:6=2:3</w:t>
            </w:r>
            <w:r w:rsidRPr="00584843">
              <w:rPr>
                <w:rFonts w:asciiTheme="minorHAnsi" w:hAnsiTheme="minorHAnsi" w:cs="Helvetica"/>
                <w:lang w:val="en"/>
              </w:rPr>
              <w:t xml:space="preserve"> ,   </w:t>
            </w:r>
            <w:r w:rsidRPr="00584843">
              <w:rPr>
                <w:rStyle w:val="mathjax1"/>
                <w:rFonts w:asciiTheme="minorHAnsi" w:hAnsiTheme="minorHAnsi" w:cs="Helvetica"/>
                <w:sz w:val="20"/>
                <w:szCs w:val="20"/>
                <w:lang w:val="en"/>
                <w:specVanish w:val="0"/>
              </w:rPr>
              <w:t>12:2=1:4</w:t>
            </w:r>
            <w:r w:rsidRPr="00584843">
              <w:rPr>
                <w:rFonts w:asciiTheme="minorHAnsi" w:hAnsiTheme="minorHAnsi" w:cs="Helvetica"/>
                <w:lang w:val="en"/>
              </w:rPr>
              <w:t xml:space="preserve"> ,   </w:t>
            </w:r>
            <w:r w:rsidRPr="00584843">
              <w:rPr>
                <w:rStyle w:val="mathjax1"/>
                <w:rFonts w:asciiTheme="minorHAnsi" w:hAnsiTheme="minorHAnsi" w:cs="Helvetica"/>
                <w:sz w:val="20"/>
                <w:szCs w:val="20"/>
                <w:lang w:val="en"/>
                <w:specVanish w:val="0"/>
              </w:rPr>
              <w:t>0.3:1=3:10</w:t>
            </w:r>
            <w:r w:rsidRPr="00584843">
              <w:rPr>
                <w:rFonts w:asciiTheme="minorHAnsi" w:hAnsiTheme="minorHAnsi" w:cs="Helvetica"/>
                <w:lang w:val="en"/>
              </w:rPr>
              <w:t xml:space="preserve"> </w:t>
            </w:r>
          </w:p>
        </w:tc>
        <w:tc>
          <w:tcPr>
            <w:tcW w:w="1598" w:type="pct"/>
          </w:tcPr>
          <w:p w14:paraId="775FCFB8" w14:textId="77777777" w:rsidR="00B96DF0" w:rsidRPr="00584843" w:rsidRDefault="00B96DF0" w:rsidP="003C4FBE">
            <w:pPr>
              <w:pStyle w:val="NoSpacing"/>
              <w:rPr>
                <w:rFonts w:asciiTheme="minorHAnsi" w:hAnsiTheme="minorHAnsi"/>
              </w:rPr>
            </w:pPr>
            <w:r w:rsidRPr="00584843">
              <w:rPr>
                <w:rFonts w:asciiTheme="minorHAnsi" w:eastAsia="Oxygen" w:hAnsiTheme="minorHAnsi"/>
              </w:rPr>
              <w:t>Explicit teaching of scale drawing</w:t>
            </w:r>
          </w:p>
          <w:p w14:paraId="31B0C393" w14:textId="77777777" w:rsidR="00B96DF0" w:rsidRPr="00584843" w:rsidRDefault="00B96DF0" w:rsidP="003C4FBE">
            <w:pPr>
              <w:pStyle w:val="NoSpacing"/>
              <w:rPr>
                <w:rFonts w:asciiTheme="minorHAnsi" w:hAnsiTheme="minorHAnsi"/>
              </w:rPr>
            </w:pPr>
            <w:r w:rsidRPr="00584843">
              <w:rPr>
                <w:rFonts w:asciiTheme="minorHAnsi" w:eastAsia="Oxygen" w:hAnsiTheme="minorHAnsi"/>
              </w:rPr>
              <w:t>Scale Drawing and similar figures.</w:t>
            </w:r>
          </w:p>
          <w:p w14:paraId="654BB072" w14:textId="77777777" w:rsidR="00B96DF0" w:rsidRPr="00584843" w:rsidRDefault="00B96DF0" w:rsidP="003C4FBE">
            <w:pPr>
              <w:pStyle w:val="NoSpacing"/>
              <w:rPr>
                <w:rFonts w:asciiTheme="minorHAnsi" w:hAnsiTheme="minorHAnsi"/>
              </w:rPr>
            </w:pPr>
            <w:r w:rsidRPr="00584843">
              <w:rPr>
                <w:rFonts w:asciiTheme="minorHAnsi" w:eastAsia="Oxygen" w:hAnsiTheme="minorHAnsi"/>
              </w:rPr>
              <w:t>Importance to have a plan drawn to scale.</w:t>
            </w:r>
          </w:p>
          <w:p w14:paraId="23BD01A6" w14:textId="77777777" w:rsidR="00B96DF0" w:rsidRPr="00584843" w:rsidRDefault="00B96DF0" w:rsidP="003C4FBE">
            <w:pPr>
              <w:pStyle w:val="NoSpacing"/>
              <w:rPr>
                <w:rFonts w:asciiTheme="minorHAnsi" w:hAnsiTheme="minorHAnsi"/>
              </w:rPr>
            </w:pPr>
          </w:p>
        </w:tc>
        <w:tc>
          <w:tcPr>
            <w:tcW w:w="843" w:type="pct"/>
          </w:tcPr>
          <w:p w14:paraId="24F4F6ED" w14:textId="77777777" w:rsidR="00B96DF0" w:rsidRPr="00584843" w:rsidRDefault="00B96DF0" w:rsidP="003C4FBE">
            <w:pPr>
              <w:pStyle w:val="NoSpacing"/>
              <w:rPr>
                <w:rFonts w:asciiTheme="minorHAnsi" w:hAnsiTheme="minorHAnsi"/>
                <w:b/>
              </w:rPr>
            </w:pPr>
            <w:r w:rsidRPr="00584843">
              <w:rPr>
                <w:rFonts w:asciiTheme="minorHAnsi" w:hAnsiTheme="minorHAnsi"/>
              </w:rPr>
              <w:t>Students will:</w:t>
            </w:r>
          </w:p>
          <w:p w14:paraId="64B1AFB9"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Successfully learn about scale drawing and drawing of similar figures.</w:t>
            </w:r>
          </w:p>
          <w:p w14:paraId="0FAF2CF1" w14:textId="77777777" w:rsidR="00B96DF0" w:rsidRPr="00584843" w:rsidRDefault="00B96DF0" w:rsidP="003C4FBE">
            <w:pPr>
              <w:pStyle w:val="NoSpacing"/>
              <w:rPr>
                <w:rFonts w:asciiTheme="minorHAnsi" w:hAnsiTheme="minorHAnsi"/>
                <w:lang w:val="en-US"/>
              </w:rPr>
            </w:pPr>
          </w:p>
        </w:tc>
        <w:tc>
          <w:tcPr>
            <w:tcW w:w="351" w:type="pct"/>
          </w:tcPr>
          <w:p w14:paraId="4E5BE022" w14:textId="77777777" w:rsidR="00B96DF0" w:rsidRPr="00584843" w:rsidRDefault="00B96DF0" w:rsidP="003C4FBE">
            <w:pPr>
              <w:pStyle w:val="NoSpacing"/>
              <w:rPr>
                <w:rFonts w:asciiTheme="minorHAnsi" w:hAnsiTheme="minorHAnsi"/>
                <w:b/>
              </w:rPr>
            </w:pPr>
          </w:p>
        </w:tc>
      </w:tr>
      <w:tr w:rsidR="00B96DF0" w:rsidRPr="00584843" w14:paraId="4B5F0126" w14:textId="77777777" w:rsidTr="002E0B0E">
        <w:trPr>
          <w:trHeight w:val="770"/>
        </w:trPr>
        <w:tc>
          <w:tcPr>
            <w:tcW w:w="216" w:type="pct"/>
            <w:shd w:val="clear" w:color="auto" w:fill="auto"/>
          </w:tcPr>
          <w:p w14:paraId="15A32C7E" w14:textId="77777777" w:rsidR="00B96DF0" w:rsidRPr="00584843" w:rsidRDefault="00B96DF0" w:rsidP="003C4FBE">
            <w:pPr>
              <w:pStyle w:val="NoSpacing"/>
              <w:rPr>
                <w:rFonts w:asciiTheme="minorHAnsi" w:hAnsiTheme="minorHAnsi"/>
                <w:b/>
              </w:rPr>
            </w:pPr>
            <w:r w:rsidRPr="00584843">
              <w:rPr>
                <w:rFonts w:asciiTheme="minorHAnsi" w:hAnsiTheme="minorHAnsi"/>
              </w:rPr>
              <w:lastRenderedPageBreak/>
              <w:t>10</w:t>
            </w:r>
          </w:p>
        </w:tc>
        <w:tc>
          <w:tcPr>
            <w:tcW w:w="770" w:type="pct"/>
            <w:shd w:val="clear" w:color="auto" w:fill="auto"/>
          </w:tcPr>
          <w:p w14:paraId="2FEE9872" w14:textId="77777777" w:rsidR="00710401" w:rsidRPr="00584843" w:rsidRDefault="00710401" w:rsidP="003C4FBE">
            <w:pPr>
              <w:pStyle w:val="NoSpacing"/>
              <w:rPr>
                <w:rFonts w:asciiTheme="minorHAnsi" w:hAnsiTheme="minorHAnsi"/>
                <w:lang w:eastAsia="en-AU"/>
              </w:rPr>
            </w:pPr>
            <w:r w:rsidRPr="00584843">
              <w:rPr>
                <w:rFonts w:asciiTheme="minorHAnsi" w:hAnsiTheme="minorHAnsi"/>
                <w:lang w:eastAsia="en-AU"/>
              </w:rPr>
              <w:t>SC4-10PW describes the action of unbalanced forces in everyday situations</w:t>
            </w:r>
          </w:p>
          <w:p w14:paraId="6F5B0981" w14:textId="77777777" w:rsidR="00B96DF0" w:rsidRPr="00584843" w:rsidRDefault="00B96DF0" w:rsidP="003C4FBE">
            <w:pPr>
              <w:pStyle w:val="NoSpacing"/>
              <w:rPr>
                <w:rFonts w:asciiTheme="minorHAnsi" w:hAnsiTheme="minorHAnsi"/>
                <w:lang w:val="en-US"/>
              </w:rPr>
            </w:pPr>
          </w:p>
        </w:tc>
        <w:tc>
          <w:tcPr>
            <w:tcW w:w="1222" w:type="pct"/>
            <w:gridSpan w:val="4"/>
            <w:shd w:val="clear" w:color="auto" w:fill="auto"/>
          </w:tcPr>
          <w:p w14:paraId="12888DA1" w14:textId="77777777" w:rsidR="00710401" w:rsidRPr="00584843" w:rsidRDefault="00710401" w:rsidP="003C4FBE">
            <w:pPr>
              <w:pStyle w:val="NoSpacing"/>
              <w:rPr>
                <w:rFonts w:asciiTheme="minorHAnsi" w:hAnsiTheme="minorHAnsi"/>
                <w:lang w:eastAsia="en-AU"/>
              </w:rPr>
            </w:pPr>
            <w:r w:rsidRPr="00584843">
              <w:rPr>
                <w:rFonts w:asciiTheme="minorHAnsi" w:hAnsiTheme="minorHAnsi"/>
                <w:lang w:eastAsia="en-AU"/>
              </w:rPr>
              <w:t>PW1 Change to an object's motion is caused by unbalanced forces acting on the object. (ACSSU117)</w:t>
            </w:r>
          </w:p>
          <w:p w14:paraId="1BAE2565" w14:textId="77777777" w:rsidR="00710401" w:rsidRPr="00584843" w:rsidRDefault="00710401" w:rsidP="003C4FBE">
            <w:pPr>
              <w:pStyle w:val="NoSpacing"/>
              <w:rPr>
                <w:rFonts w:asciiTheme="minorHAnsi" w:hAnsiTheme="minorHAnsi"/>
                <w:lang w:eastAsia="en-AU"/>
              </w:rPr>
            </w:pPr>
            <w:r w:rsidRPr="00584843">
              <w:rPr>
                <w:rFonts w:asciiTheme="minorHAnsi" w:hAnsiTheme="minorHAnsi"/>
                <w:lang w:eastAsia="en-AU"/>
              </w:rPr>
              <w:t>Students:</w:t>
            </w:r>
          </w:p>
          <w:p w14:paraId="02DD473F" w14:textId="77777777" w:rsidR="00710401" w:rsidRPr="00584843" w:rsidRDefault="00710401" w:rsidP="003C4FBE">
            <w:pPr>
              <w:pStyle w:val="NoSpacing"/>
              <w:rPr>
                <w:rFonts w:asciiTheme="minorHAnsi" w:hAnsiTheme="minorHAnsi"/>
                <w:lang w:eastAsia="en-AU"/>
              </w:rPr>
            </w:pPr>
            <w:r w:rsidRPr="00584843">
              <w:rPr>
                <w:rFonts w:asciiTheme="minorHAnsi" w:hAnsiTheme="minorHAnsi"/>
                <w:lang w:eastAsia="en-AU"/>
              </w:rPr>
              <w:t>a.</w:t>
            </w:r>
            <w:r w:rsidR="00405C48" w:rsidRPr="00584843">
              <w:rPr>
                <w:rFonts w:asciiTheme="minorHAnsi" w:hAnsiTheme="minorHAnsi"/>
                <w:lang w:eastAsia="en-AU"/>
              </w:rPr>
              <w:t xml:space="preserve"> </w:t>
            </w:r>
            <w:r w:rsidRPr="00584843">
              <w:rPr>
                <w:rFonts w:asciiTheme="minorHAnsi" w:hAnsiTheme="minorHAnsi"/>
                <w:lang w:eastAsia="en-AU"/>
              </w:rPr>
              <w:t>identify changes that take place when particular forces are acting</w:t>
            </w:r>
          </w:p>
          <w:p w14:paraId="7E02EE29" w14:textId="77777777" w:rsidR="00710401" w:rsidRPr="00584843" w:rsidRDefault="00710401" w:rsidP="003C4FBE">
            <w:pPr>
              <w:pStyle w:val="NoSpacing"/>
              <w:rPr>
                <w:rFonts w:asciiTheme="minorHAnsi" w:hAnsiTheme="minorHAnsi"/>
                <w:lang w:eastAsia="en-AU"/>
              </w:rPr>
            </w:pPr>
            <w:r w:rsidRPr="00584843">
              <w:rPr>
                <w:rFonts w:asciiTheme="minorHAnsi" w:hAnsiTheme="minorHAnsi"/>
                <w:lang w:eastAsia="en-AU"/>
              </w:rPr>
              <w:t>b.</w:t>
            </w:r>
            <w:r w:rsidR="00405C48" w:rsidRPr="00584843">
              <w:rPr>
                <w:rFonts w:asciiTheme="minorHAnsi" w:hAnsiTheme="minorHAnsi"/>
                <w:lang w:eastAsia="en-AU"/>
              </w:rPr>
              <w:t xml:space="preserve"> </w:t>
            </w:r>
            <w:r w:rsidRPr="00584843">
              <w:rPr>
                <w:rFonts w:asciiTheme="minorHAnsi" w:hAnsiTheme="minorHAnsi"/>
                <w:lang w:eastAsia="en-AU"/>
              </w:rPr>
              <w:t>predict the effect of unbalanced forces acting in everyday situations</w:t>
            </w:r>
          </w:p>
          <w:p w14:paraId="51779687" w14:textId="77777777" w:rsidR="00B96DF0" w:rsidRPr="00584843" w:rsidRDefault="00B96DF0" w:rsidP="003C4FBE">
            <w:pPr>
              <w:pStyle w:val="NoSpacing"/>
              <w:rPr>
                <w:rFonts w:asciiTheme="minorHAnsi" w:hAnsiTheme="minorHAnsi"/>
                <w:b/>
              </w:rPr>
            </w:pPr>
          </w:p>
        </w:tc>
        <w:tc>
          <w:tcPr>
            <w:tcW w:w="1598" w:type="pct"/>
            <w:shd w:val="clear" w:color="auto" w:fill="auto"/>
          </w:tcPr>
          <w:p w14:paraId="73D69EB8" w14:textId="4004371A" w:rsidR="00B96DF0" w:rsidRPr="00584843" w:rsidRDefault="00B96DF0" w:rsidP="003C4FBE">
            <w:pPr>
              <w:pStyle w:val="NoSpacing"/>
              <w:rPr>
                <w:rFonts w:asciiTheme="minorHAnsi" w:hAnsiTheme="minorHAnsi"/>
              </w:rPr>
            </w:pPr>
            <w:r w:rsidRPr="00584843">
              <w:rPr>
                <w:rFonts w:asciiTheme="minorHAnsi" w:eastAsia="Oxygen" w:hAnsiTheme="minorHAnsi"/>
              </w:rPr>
              <w:t xml:space="preserve">Boat Building - </w:t>
            </w:r>
            <w:r w:rsidR="005A5DC2" w:rsidRPr="00584843">
              <w:rPr>
                <w:rFonts w:asciiTheme="minorHAnsi" w:eastAsia="Oxygen" w:hAnsiTheme="minorHAnsi"/>
              </w:rPr>
              <w:t>YouTube</w:t>
            </w:r>
            <w:r w:rsidRPr="00584843">
              <w:rPr>
                <w:rFonts w:asciiTheme="minorHAnsi" w:eastAsia="Oxygen" w:hAnsiTheme="minorHAnsi"/>
              </w:rPr>
              <w:t xml:space="preserve"> boat building.</w:t>
            </w:r>
          </w:p>
          <w:p w14:paraId="0B93E558" w14:textId="77777777" w:rsidR="00B96DF0" w:rsidRPr="00584843" w:rsidRDefault="00B96DF0" w:rsidP="003C4FBE">
            <w:pPr>
              <w:pStyle w:val="NoSpacing"/>
              <w:rPr>
                <w:rFonts w:asciiTheme="minorHAnsi" w:eastAsia="Oxygen" w:hAnsiTheme="minorHAnsi"/>
              </w:rPr>
            </w:pPr>
            <w:r w:rsidRPr="00584843">
              <w:rPr>
                <w:rFonts w:asciiTheme="minorHAnsi" w:eastAsia="Oxygen" w:hAnsiTheme="minorHAnsi"/>
              </w:rPr>
              <w:t>Forces acting on boat</w:t>
            </w:r>
          </w:p>
          <w:p w14:paraId="43D2150B" w14:textId="77777777" w:rsidR="00B96DF0" w:rsidRPr="00584843" w:rsidRDefault="00B96DF0" w:rsidP="003C4FBE">
            <w:pPr>
              <w:pStyle w:val="NoSpacing"/>
              <w:rPr>
                <w:rFonts w:asciiTheme="minorHAnsi" w:hAnsiTheme="minorHAnsi"/>
              </w:rPr>
            </w:pPr>
            <w:r w:rsidRPr="00584843">
              <w:rPr>
                <w:rFonts w:asciiTheme="minorHAnsi" w:eastAsia="Oxygen" w:hAnsiTheme="minorHAnsi"/>
              </w:rPr>
              <w:t>What materials needed to build a boat?</w:t>
            </w:r>
          </w:p>
          <w:p w14:paraId="6D7E2A0D" w14:textId="77777777" w:rsidR="00B96DF0" w:rsidRPr="00584843" w:rsidRDefault="00B96DF0" w:rsidP="003C4FBE">
            <w:pPr>
              <w:pStyle w:val="NoSpacing"/>
              <w:rPr>
                <w:rFonts w:asciiTheme="minorHAnsi" w:hAnsiTheme="minorHAnsi"/>
              </w:rPr>
            </w:pPr>
            <w:r w:rsidRPr="00584843">
              <w:rPr>
                <w:rFonts w:asciiTheme="minorHAnsi" w:eastAsia="Oxygen" w:hAnsiTheme="minorHAnsi"/>
              </w:rPr>
              <w:t>Discuss the design process involved in building a boat.</w:t>
            </w:r>
          </w:p>
          <w:p w14:paraId="1C201382" w14:textId="77777777" w:rsidR="00B96DF0" w:rsidRPr="00584843" w:rsidRDefault="00B96DF0" w:rsidP="003C4FBE">
            <w:pPr>
              <w:pStyle w:val="NoSpacing"/>
              <w:rPr>
                <w:rFonts w:asciiTheme="minorHAnsi" w:eastAsia="Oxygen" w:hAnsiTheme="minorHAnsi"/>
              </w:rPr>
            </w:pPr>
            <w:r w:rsidRPr="00584843">
              <w:rPr>
                <w:rFonts w:asciiTheme="minorHAnsi" w:eastAsia="Oxygen" w:hAnsiTheme="minorHAnsi"/>
              </w:rPr>
              <w:t>Discuss Different type of boats.</w:t>
            </w:r>
          </w:p>
          <w:p w14:paraId="15993387" w14:textId="77777777" w:rsidR="00B96DF0" w:rsidRPr="00584843" w:rsidRDefault="00B96DF0" w:rsidP="003C4FBE">
            <w:pPr>
              <w:pStyle w:val="NoSpacing"/>
              <w:rPr>
                <w:rFonts w:asciiTheme="minorHAnsi" w:eastAsia="Oxygen" w:hAnsiTheme="minorHAnsi"/>
              </w:rPr>
            </w:pPr>
            <w:r w:rsidRPr="00584843">
              <w:rPr>
                <w:rFonts w:asciiTheme="minorHAnsi" w:eastAsia="Oxygen" w:hAnsiTheme="minorHAnsi"/>
              </w:rPr>
              <w:t>Material selection for boats</w:t>
            </w:r>
          </w:p>
          <w:p w14:paraId="315A7898" w14:textId="77777777" w:rsidR="00B96DF0" w:rsidRPr="00584843" w:rsidRDefault="00B96DF0" w:rsidP="003C4FBE">
            <w:pPr>
              <w:pStyle w:val="NoSpacing"/>
              <w:rPr>
                <w:rFonts w:asciiTheme="minorHAnsi" w:hAnsiTheme="minorHAnsi"/>
              </w:rPr>
            </w:pPr>
            <w:r w:rsidRPr="00584843">
              <w:rPr>
                <w:rFonts w:asciiTheme="minorHAnsi" w:eastAsia="Oxygen" w:hAnsiTheme="minorHAnsi"/>
              </w:rPr>
              <w:t>Technologies of the  21</w:t>
            </w:r>
            <w:r w:rsidRPr="00584843">
              <w:rPr>
                <w:rFonts w:asciiTheme="minorHAnsi" w:eastAsia="Oxygen" w:hAnsiTheme="minorHAnsi"/>
                <w:vertAlign w:val="superscript"/>
              </w:rPr>
              <w:t>st</w:t>
            </w:r>
            <w:r w:rsidRPr="00584843">
              <w:rPr>
                <w:rFonts w:asciiTheme="minorHAnsi" w:eastAsia="Oxygen" w:hAnsiTheme="minorHAnsi"/>
              </w:rPr>
              <w:t xml:space="preserve"> century</w:t>
            </w:r>
          </w:p>
        </w:tc>
        <w:tc>
          <w:tcPr>
            <w:tcW w:w="843" w:type="pct"/>
            <w:shd w:val="clear" w:color="auto" w:fill="auto"/>
          </w:tcPr>
          <w:p w14:paraId="76D11BAF" w14:textId="77777777" w:rsidR="00B96DF0" w:rsidRPr="00584843" w:rsidRDefault="00B96DF0" w:rsidP="003C4FBE">
            <w:pPr>
              <w:pStyle w:val="NoSpacing"/>
              <w:rPr>
                <w:rFonts w:asciiTheme="minorHAnsi" w:hAnsiTheme="minorHAnsi"/>
                <w:b/>
              </w:rPr>
            </w:pPr>
            <w:r w:rsidRPr="00584843">
              <w:rPr>
                <w:rFonts w:asciiTheme="minorHAnsi" w:hAnsiTheme="minorHAnsi"/>
              </w:rPr>
              <w:t>Students will:</w:t>
            </w:r>
          </w:p>
          <w:p w14:paraId="4F1FF8D1" w14:textId="77777777" w:rsidR="00B96DF0" w:rsidRPr="00584843" w:rsidRDefault="00B96DF0" w:rsidP="003C4FBE">
            <w:pPr>
              <w:pStyle w:val="NoSpacing"/>
              <w:rPr>
                <w:rFonts w:asciiTheme="minorHAnsi" w:hAnsiTheme="minorHAnsi"/>
              </w:rPr>
            </w:pPr>
            <w:r w:rsidRPr="00584843">
              <w:rPr>
                <w:rFonts w:asciiTheme="minorHAnsi" w:hAnsiTheme="minorHAnsi"/>
                <w:lang w:val="en-US"/>
              </w:rPr>
              <w:t>Successfully watch clips on the process, types and modern materials.</w:t>
            </w:r>
          </w:p>
        </w:tc>
        <w:tc>
          <w:tcPr>
            <w:tcW w:w="351" w:type="pct"/>
            <w:shd w:val="clear" w:color="auto" w:fill="auto"/>
          </w:tcPr>
          <w:p w14:paraId="189947AA" w14:textId="77777777" w:rsidR="00B96DF0" w:rsidRPr="00584843" w:rsidRDefault="00B96DF0" w:rsidP="003C4FBE">
            <w:pPr>
              <w:pStyle w:val="NoSpacing"/>
              <w:rPr>
                <w:rFonts w:asciiTheme="minorHAnsi" w:hAnsiTheme="minorHAnsi"/>
                <w:b/>
              </w:rPr>
            </w:pPr>
          </w:p>
        </w:tc>
      </w:tr>
      <w:tr w:rsidR="00A97A9D" w:rsidRPr="00584843" w14:paraId="279C23B5" w14:textId="77777777" w:rsidTr="002E0B0E">
        <w:trPr>
          <w:trHeight w:val="380"/>
        </w:trPr>
        <w:tc>
          <w:tcPr>
            <w:tcW w:w="216" w:type="pct"/>
          </w:tcPr>
          <w:p w14:paraId="16BBF815" w14:textId="77777777" w:rsidR="00A97A9D" w:rsidRPr="00584843" w:rsidRDefault="00A97A9D" w:rsidP="003C4FBE">
            <w:pPr>
              <w:pStyle w:val="NoSpacing"/>
              <w:rPr>
                <w:rFonts w:asciiTheme="minorHAnsi" w:hAnsiTheme="minorHAnsi"/>
                <w:b/>
              </w:rPr>
            </w:pPr>
            <w:r w:rsidRPr="00584843">
              <w:rPr>
                <w:rFonts w:asciiTheme="minorHAnsi" w:hAnsiTheme="minorHAnsi"/>
              </w:rPr>
              <w:t>11</w:t>
            </w:r>
          </w:p>
        </w:tc>
        <w:tc>
          <w:tcPr>
            <w:tcW w:w="770" w:type="pct"/>
          </w:tcPr>
          <w:p w14:paraId="4428F8F9" w14:textId="77777777" w:rsidR="00A97A9D" w:rsidRPr="00584843" w:rsidRDefault="00A97A9D" w:rsidP="003C4FBE">
            <w:pPr>
              <w:pStyle w:val="NoSpacing"/>
              <w:rPr>
                <w:rFonts w:asciiTheme="minorHAnsi" w:hAnsiTheme="minorHAnsi"/>
              </w:rPr>
            </w:pPr>
            <w:r w:rsidRPr="00584843">
              <w:rPr>
                <w:rFonts w:asciiTheme="minorHAnsi" w:hAnsiTheme="minorHAnsi"/>
              </w:rPr>
              <w:t>4.1.1 Applies design processes that respond to needs and opportunities in each design project.</w:t>
            </w:r>
          </w:p>
          <w:p w14:paraId="72E43CE6" w14:textId="77777777" w:rsidR="00A97A9D" w:rsidRPr="00584843" w:rsidRDefault="00A97A9D" w:rsidP="003C4FBE">
            <w:pPr>
              <w:pStyle w:val="NoSpacing"/>
              <w:rPr>
                <w:rFonts w:asciiTheme="minorHAnsi" w:hAnsiTheme="minorHAnsi"/>
                <w:lang w:val="en-US"/>
              </w:rPr>
            </w:pPr>
          </w:p>
        </w:tc>
        <w:tc>
          <w:tcPr>
            <w:tcW w:w="558" w:type="pct"/>
            <w:gridSpan w:val="3"/>
          </w:tcPr>
          <w:p w14:paraId="39013898" w14:textId="77777777" w:rsidR="00A97A9D" w:rsidRPr="00584843" w:rsidRDefault="00A97A9D" w:rsidP="003C4FBE">
            <w:pPr>
              <w:pStyle w:val="NoSpacing"/>
              <w:rPr>
                <w:rFonts w:asciiTheme="minorHAnsi" w:hAnsiTheme="minorHAnsi"/>
              </w:rPr>
            </w:pPr>
            <w:r w:rsidRPr="00584843">
              <w:rPr>
                <w:rFonts w:asciiTheme="minorHAnsi" w:hAnsiTheme="minorHAnsi"/>
              </w:rPr>
              <w:t>design processes including</w:t>
            </w:r>
          </w:p>
          <w:p w14:paraId="7EE4EE90"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analysing needs, problems and opportunities</w:t>
            </w:r>
          </w:p>
          <w:p w14:paraId="2FA1183A"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establishing criteria for success</w:t>
            </w:r>
          </w:p>
          <w:p w14:paraId="522B441B"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 xml:space="preserve">researching </w:t>
            </w:r>
          </w:p>
          <w:p w14:paraId="60E0B43F"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generating creative ideas</w:t>
            </w:r>
          </w:p>
          <w:p w14:paraId="276FB911"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communicating ideas</w:t>
            </w:r>
          </w:p>
          <w:p w14:paraId="041B9566"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experimenting and testing ideas</w:t>
            </w:r>
          </w:p>
          <w:p w14:paraId="313F23D3"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risk management</w:t>
            </w:r>
          </w:p>
          <w:p w14:paraId="5E4E3137"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managing resources</w:t>
            </w:r>
          </w:p>
          <w:p w14:paraId="78C2E378"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producing design solutions</w:t>
            </w:r>
          </w:p>
          <w:p w14:paraId="679D6049"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evaluating ideas and solutions</w:t>
            </w:r>
          </w:p>
          <w:p w14:paraId="1B83CDBA" w14:textId="77777777" w:rsidR="00A97A9D" w:rsidRPr="00584843" w:rsidRDefault="00A97A9D" w:rsidP="003C4FBE">
            <w:pPr>
              <w:pStyle w:val="NoSpacing"/>
              <w:rPr>
                <w:rFonts w:asciiTheme="minorHAnsi" w:hAnsiTheme="minorHAnsi"/>
              </w:rPr>
            </w:pPr>
          </w:p>
          <w:p w14:paraId="2A78200E" w14:textId="77777777" w:rsidR="00A97A9D" w:rsidRPr="00584843" w:rsidRDefault="00A97A9D" w:rsidP="003C4FBE">
            <w:pPr>
              <w:pStyle w:val="NoSpacing"/>
              <w:rPr>
                <w:rFonts w:asciiTheme="minorHAnsi" w:hAnsiTheme="minorHAnsi"/>
              </w:rPr>
            </w:pPr>
            <w:r w:rsidRPr="00584843">
              <w:rPr>
                <w:rFonts w:asciiTheme="minorHAnsi" w:hAnsiTheme="minorHAnsi"/>
              </w:rPr>
              <w:t>needs and opportunities in the areas of study</w:t>
            </w:r>
          </w:p>
          <w:p w14:paraId="5D727780" w14:textId="77777777" w:rsidR="00A97A9D" w:rsidRPr="00584843" w:rsidRDefault="00A97A9D" w:rsidP="003C4FBE">
            <w:pPr>
              <w:pStyle w:val="NoSpacing"/>
              <w:rPr>
                <w:rFonts w:asciiTheme="minorHAnsi" w:hAnsiTheme="minorHAnsi"/>
              </w:rPr>
            </w:pPr>
          </w:p>
        </w:tc>
        <w:tc>
          <w:tcPr>
            <w:tcW w:w="664" w:type="pct"/>
          </w:tcPr>
          <w:p w14:paraId="0B5F4F1B" w14:textId="77777777" w:rsidR="00A97A9D" w:rsidRPr="00584843" w:rsidRDefault="00A97A9D" w:rsidP="003C4FBE">
            <w:pPr>
              <w:pStyle w:val="NoSpacing"/>
              <w:rPr>
                <w:rFonts w:asciiTheme="minorHAnsi" w:hAnsiTheme="minorHAnsi"/>
              </w:rPr>
            </w:pPr>
            <w:r w:rsidRPr="00584843">
              <w:rPr>
                <w:rFonts w:asciiTheme="minorHAnsi" w:hAnsiTheme="minorHAnsi"/>
              </w:rPr>
              <w:lastRenderedPageBreak/>
              <w:t>establish a design process that responds to an identified need and opportunity</w:t>
            </w:r>
          </w:p>
          <w:p w14:paraId="626A7DF9" w14:textId="77777777" w:rsidR="00A97A9D" w:rsidRPr="00584843" w:rsidRDefault="00A97A9D" w:rsidP="003C4FBE">
            <w:pPr>
              <w:pStyle w:val="NoSpacing"/>
              <w:rPr>
                <w:rFonts w:asciiTheme="minorHAnsi" w:hAnsiTheme="minorHAnsi"/>
              </w:rPr>
            </w:pPr>
          </w:p>
          <w:p w14:paraId="2A6F9805" w14:textId="77777777" w:rsidR="00A97A9D" w:rsidRPr="00584843" w:rsidRDefault="00A97A9D" w:rsidP="003C4FBE">
            <w:pPr>
              <w:pStyle w:val="NoSpacing"/>
              <w:rPr>
                <w:rFonts w:asciiTheme="minorHAnsi" w:hAnsiTheme="minorHAnsi"/>
              </w:rPr>
            </w:pPr>
            <w:r w:rsidRPr="00584843">
              <w:rPr>
                <w:rFonts w:asciiTheme="minorHAnsi" w:hAnsiTheme="minorHAnsi"/>
              </w:rPr>
              <w:t>apply a design process when developing quality solutions for each design project</w:t>
            </w:r>
          </w:p>
          <w:p w14:paraId="1627B423" w14:textId="77777777" w:rsidR="00A97A9D" w:rsidRPr="00584843" w:rsidRDefault="00A97A9D" w:rsidP="003C4FBE">
            <w:pPr>
              <w:pStyle w:val="NoSpacing"/>
              <w:rPr>
                <w:rFonts w:asciiTheme="minorHAnsi" w:hAnsiTheme="minorHAnsi"/>
              </w:rPr>
            </w:pPr>
          </w:p>
          <w:p w14:paraId="0C365EA9" w14:textId="77777777" w:rsidR="00A97A9D" w:rsidRPr="00584843" w:rsidRDefault="00A97A9D" w:rsidP="003C4FBE">
            <w:pPr>
              <w:pStyle w:val="NoSpacing"/>
              <w:rPr>
                <w:rFonts w:asciiTheme="minorHAnsi" w:hAnsiTheme="minorHAnsi"/>
              </w:rPr>
            </w:pPr>
            <w:r w:rsidRPr="00584843">
              <w:rPr>
                <w:rFonts w:asciiTheme="minorHAnsi" w:hAnsiTheme="minorHAnsi"/>
              </w:rPr>
              <w:t xml:space="preserve">establish criteria for successful achievement of needs and opportunities </w:t>
            </w:r>
          </w:p>
          <w:p w14:paraId="1CDA38DC" w14:textId="77777777" w:rsidR="00A97A9D" w:rsidRPr="00584843" w:rsidRDefault="00A97A9D" w:rsidP="003C4FBE">
            <w:pPr>
              <w:pStyle w:val="NoSpacing"/>
              <w:rPr>
                <w:rFonts w:asciiTheme="minorHAnsi" w:hAnsiTheme="minorHAnsi"/>
              </w:rPr>
            </w:pPr>
          </w:p>
          <w:p w14:paraId="7AC423FD" w14:textId="77777777" w:rsidR="00A97A9D" w:rsidRPr="00584843" w:rsidRDefault="00A97A9D" w:rsidP="003C4FBE">
            <w:pPr>
              <w:pStyle w:val="NoSpacing"/>
              <w:rPr>
                <w:rFonts w:asciiTheme="minorHAnsi" w:hAnsiTheme="minorHAnsi"/>
              </w:rPr>
            </w:pPr>
            <w:proofErr w:type="gramStart"/>
            <w:r w:rsidRPr="00584843">
              <w:rPr>
                <w:rFonts w:asciiTheme="minorHAnsi" w:hAnsiTheme="minorHAnsi"/>
              </w:rPr>
              <w:t>record</w:t>
            </w:r>
            <w:proofErr w:type="gramEnd"/>
            <w:r w:rsidRPr="00584843">
              <w:rPr>
                <w:rFonts w:asciiTheme="minorHAnsi" w:hAnsiTheme="minorHAnsi"/>
              </w:rPr>
              <w:t xml:space="preserve"> design processes and decision making in a design folio for each design project.</w:t>
            </w:r>
          </w:p>
          <w:p w14:paraId="51A59978" w14:textId="77777777" w:rsidR="00A97A9D" w:rsidRPr="00584843" w:rsidRDefault="00A97A9D" w:rsidP="003C4FBE">
            <w:pPr>
              <w:pStyle w:val="NoSpacing"/>
              <w:rPr>
                <w:rFonts w:asciiTheme="minorHAnsi" w:hAnsiTheme="minorHAnsi"/>
              </w:rPr>
            </w:pPr>
          </w:p>
          <w:p w14:paraId="58FD7479" w14:textId="77777777" w:rsidR="00A97A9D" w:rsidRPr="00584843" w:rsidRDefault="00A97A9D" w:rsidP="003C4FBE">
            <w:pPr>
              <w:pStyle w:val="NoSpacing"/>
              <w:rPr>
                <w:rFonts w:asciiTheme="minorHAnsi" w:hAnsiTheme="minorHAnsi"/>
              </w:rPr>
            </w:pPr>
            <w:r w:rsidRPr="00584843">
              <w:rPr>
                <w:rFonts w:asciiTheme="minorHAnsi" w:hAnsiTheme="minorHAnsi"/>
              </w:rPr>
              <w:t>consider short-term and long-term consequences of design in the design process</w:t>
            </w:r>
          </w:p>
          <w:p w14:paraId="0E6A24AB" w14:textId="77777777" w:rsidR="00A97A9D" w:rsidRDefault="00A97A9D" w:rsidP="003C4FBE">
            <w:pPr>
              <w:pStyle w:val="NoSpacing"/>
              <w:rPr>
                <w:rFonts w:asciiTheme="minorHAnsi" w:hAnsiTheme="minorHAnsi"/>
              </w:rPr>
            </w:pPr>
          </w:p>
          <w:p w14:paraId="46D9CF5B" w14:textId="77777777" w:rsidR="002E0B0E" w:rsidRPr="00584843" w:rsidRDefault="002E0B0E" w:rsidP="003C4FBE">
            <w:pPr>
              <w:pStyle w:val="NoSpacing"/>
              <w:rPr>
                <w:rFonts w:asciiTheme="minorHAnsi" w:hAnsiTheme="minorHAnsi"/>
              </w:rPr>
            </w:pPr>
          </w:p>
          <w:p w14:paraId="190D7E61" w14:textId="77777777" w:rsidR="00A97A9D" w:rsidRPr="00584843" w:rsidRDefault="00A97A9D" w:rsidP="003C4FBE">
            <w:pPr>
              <w:pStyle w:val="NoSpacing"/>
              <w:rPr>
                <w:rFonts w:asciiTheme="minorHAnsi" w:hAnsiTheme="minorHAnsi"/>
              </w:rPr>
            </w:pPr>
            <w:r w:rsidRPr="00584843">
              <w:rPr>
                <w:rFonts w:asciiTheme="minorHAnsi" w:hAnsiTheme="minorHAnsi"/>
              </w:rPr>
              <w:lastRenderedPageBreak/>
              <w:t>evaluate design processes</w:t>
            </w:r>
          </w:p>
          <w:p w14:paraId="35B602F1" w14:textId="77777777" w:rsidR="00A97A9D" w:rsidRPr="00584843" w:rsidRDefault="00A97A9D" w:rsidP="003C4FBE">
            <w:pPr>
              <w:pStyle w:val="NoSpacing"/>
              <w:rPr>
                <w:rFonts w:asciiTheme="minorHAnsi" w:hAnsiTheme="minorHAnsi"/>
              </w:rPr>
            </w:pPr>
          </w:p>
          <w:p w14:paraId="229B97C4" w14:textId="77777777" w:rsidR="00A97A9D" w:rsidRPr="00584843" w:rsidRDefault="00A97A9D" w:rsidP="003C4FBE">
            <w:pPr>
              <w:pStyle w:val="NoSpacing"/>
              <w:rPr>
                <w:rFonts w:asciiTheme="minorHAnsi" w:hAnsiTheme="minorHAnsi"/>
              </w:rPr>
            </w:pPr>
            <w:r w:rsidRPr="00584843">
              <w:rPr>
                <w:rFonts w:asciiTheme="minorHAnsi" w:hAnsiTheme="minorHAnsi"/>
              </w:rPr>
              <w:t>identify needs and opportunities that require solutions in the areas of study</w:t>
            </w:r>
          </w:p>
        </w:tc>
        <w:tc>
          <w:tcPr>
            <w:tcW w:w="1598" w:type="pct"/>
          </w:tcPr>
          <w:p w14:paraId="461A073B" w14:textId="77777777" w:rsidR="00A97A9D" w:rsidRPr="00584843" w:rsidRDefault="00A97A9D" w:rsidP="003C4FBE">
            <w:pPr>
              <w:pStyle w:val="NoSpacing"/>
              <w:rPr>
                <w:rFonts w:asciiTheme="minorHAnsi" w:eastAsia="Oxygen" w:hAnsiTheme="minorHAnsi"/>
              </w:rPr>
            </w:pPr>
            <w:r w:rsidRPr="00584843">
              <w:rPr>
                <w:rFonts w:asciiTheme="minorHAnsi" w:eastAsia="Oxygen" w:hAnsiTheme="minorHAnsi"/>
              </w:rPr>
              <w:lastRenderedPageBreak/>
              <w:t>PRODUCT 2- boat</w:t>
            </w:r>
          </w:p>
          <w:p w14:paraId="6F9431C8"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Design Brief</w:t>
            </w:r>
          </w:p>
          <w:p w14:paraId="2346AD36"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You have to design and create a paper boat that will float.</w:t>
            </w:r>
          </w:p>
          <w:p w14:paraId="696FA54A" w14:textId="77777777" w:rsidR="00A97A9D" w:rsidRPr="00584843" w:rsidRDefault="00A97A9D" w:rsidP="003C4FBE">
            <w:pPr>
              <w:pStyle w:val="NoSpacing"/>
              <w:rPr>
                <w:rFonts w:asciiTheme="minorHAnsi" w:hAnsiTheme="minorHAnsi"/>
                <w:lang w:val="en-US"/>
              </w:rPr>
            </w:pPr>
          </w:p>
          <w:p w14:paraId="7B24FC51"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Students may decorate the boat.</w:t>
            </w:r>
          </w:p>
          <w:p w14:paraId="54F0B9F8" w14:textId="77777777" w:rsidR="00A97A9D" w:rsidRPr="00584843" w:rsidRDefault="00A97A9D" w:rsidP="003C4FBE">
            <w:pPr>
              <w:pStyle w:val="NoSpacing"/>
              <w:rPr>
                <w:rFonts w:asciiTheme="minorHAnsi" w:hAnsiTheme="minorHAnsi"/>
                <w:lang w:val="en-US"/>
              </w:rPr>
            </w:pPr>
          </w:p>
          <w:p w14:paraId="321B3364"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 xml:space="preserve">Constraints – It should only be made from paper, it cannot be larger than an A4 sheet of paper  </w:t>
            </w:r>
            <w:r w:rsidRPr="00584843">
              <w:rPr>
                <w:rFonts w:asciiTheme="minorHAnsi" w:hAnsiTheme="minorHAnsi"/>
                <w:noProof/>
                <w:lang w:eastAsia="en-AU"/>
              </w:rPr>
              <w:drawing>
                <wp:inline distT="0" distB="0" distL="0" distR="0" wp14:anchorId="4BBAB691" wp14:editId="54FAB55C">
                  <wp:extent cx="152400" cy="1524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ative and critical thinking.png"/>
                          <pic:cNvPicPr/>
                        </pic:nvPicPr>
                        <pic:blipFill>
                          <a:blip r:embed="rId26">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p>
          <w:p w14:paraId="588F4411" w14:textId="77777777" w:rsidR="00A97A9D" w:rsidRPr="00584843" w:rsidRDefault="00A97A9D" w:rsidP="003C4FBE">
            <w:pPr>
              <w:pStyle w:val="NoSpacing"/>
              <w:rPr>
                <w:rFonts w:asciiTheme="minorHAnsi" w:hAnsiTheme="minorHAnsi"/>
                <w:i/>
                <w:lang w:val="en-US"/>
              </w:rPr>
            </w:pPr>
            <w:r w:rsidRPr="00584843">
              <w:rPr>
                <w:rFonts w:asciiTheme="minorHAnsi" w:hAnsiTheme="minorHAnsi"/>
                <w:i/>
                <w:lang w:val="en-US"/>
              </w:rPr>
              <w:t>Exploring and Defining the task</w:t>
            </w:r>
          </w:p>
          <w:p w14:paraId="0B33179F"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Class works through the stages   of the design process together</w:t>
            </w:r>
          </w:p>
          <w:p w14:paraId="421DE143"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Design Brief</w:t>
            </w:r>
          </w:p>
          <w:p w14:paraId="0F57B184"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Design Situation</w:t>
            </w:r>
          </w:p>
          <w:p w14:paraId="3241D731"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As a class students brainstorm and document the constraints and criteria for success</w:t>
            </w:r>
          </w:p>
          <w:p w14:paraId="22E93C28" w14:textId="77777777" w:rsidR="00A97A9D" w:rsidRPr="00584843" w:rsidRDefault="00A97A9D" w:rsidP="003C4FBE">
            <w:pPr>
              <w:pStyle w:val="NoSpacing"/>
              <w:rPr>
                <w:rFonts w:asciiTheme="minorHAnsi" w:hAnsiTheme="minorHAnsi"/>
                <w:lang w:val="en-US"/>
              </w:rPr>
            </w:pPr>
          </w:p>
          <w:p w14:paraId="68B59DB3"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Exploring and defining the task</w:t>
            </w:r>
          </w:p>
          <w:p w14:paraId="1A6FCDB2"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Criteria for success</w:t>
            </w:r>
          </w:p>
          <w:p w14:paraId="4E32EE32" w14:textId="77777777" w:rsidR="00A97A9D" w:rsidRPr="00584843" w:rsidRDefault="00A97A9D" w:rsidP="003C4FBE">
            <w:pPr>
              <w:pStyle w:val="NoSpacing"/>
              <w:rPr>
                <w:rFonts w:asciiTheme="minorHAnsi" w:hAnsiTheme="minorHAnsi"/>
                <w:lang w:val="en-US"/>
              </w:rPr>
            </w:pPr>
          </w:p>
          <w:p w14:paraId="12E8C76A" w14:textId="77777777" w:rsidR="00A97A9D" w:rsidRPr="00584843" w:rsidRDefault="00A97A9D" w:rsidP="003C4FBE">
            <w:pPr>
              <w:pStyle w:val="NoSpacing"/>
              <w:rPr>
                <w:rFonts w:asciiTheme="minorHAnsi" w:hAnsiTheme="minorHAnsi"/>
              </w:rPr>
            </w:pPr>
            <w:r w:rsidRPr="00584843">
              <w:rPr>
                <w:rFonts w:asciiTheme="minorHAnsi" w:eastAsia="Oxygen" w:hAnsiTheme="minorHAnsi"/>
              </w:rPr>
              <w:t>Actual building of the boat and attempting to float it.</w:t>
            </w:r>
          </w:p>
          <w:p w14:paraId="0736D96B" w14:textId="77777777" w:rsidR="00A97A9D" w:rsidRPr="00584843" w:rsidRDefault="00A97A9D" w:rsidP="003C4FBE">
            <w:pPr>
              <w:pStyle w:val="NoSpacing"/>
              <w:rPr>
                <w:rFonts w:asciiTheme="minorHAnsi" w:hAnsiTheme="minorHAnsi"/>
              </w:rPr>
            </w:pPr>
            <w:r w:rsidRPr="00584843">
              <w:rPr>
                <w:rFonts w:asciiTheme="minorHAnsi" w:hAnsiTheme="minorHAnsi"/>
              </w:rPr>
              <w:t>Visit by a real life engineer or biography of</w:t>
            </w:r>
          </w:p>
          <w:p w14:paraId="5E3FA247" w14:textId="77777777" w:rsidR="00A97A9D" w:rsidRPr="00584843" w:rsidRDefault="00A97A9D" w:rsidP="003C4FBE">
            <w:pPr>
              <w:pStyle w:val="NoSpacing"/>
              <w:rPr>
                <w:rFonts w:asciiTheme="minorHAnsi" w:hAnsiTheme="minorHAnsi"/>
              </w:rPr>
            </w:pPr>
            <w:r w:rsidRPr="00584843">
              <w:rPr>
                <w:rFonts w:asciiTheme="minorHAnsi" w:hAnsiTheme="minorHAnsi"/>
              </w:rPr>
              <w:t xml:space="preserve">Explanation of career opportunities </w:t>
            </w:r>
          </w:p>
          <w:p w14:paraId="4A4177C7" w14:textId="77777777" w:rsidR="00A97A9D" w:rsidRPr="00584843" w:rsidRDefault="00A97A9D" w:rsidP="003C4FBE">
            <w:pPr>
              <w:pStyle w:val="NoSpacing"/>
              <w:rPr>
                <w:rFonts w:asciiTheme="minorHAnsi" w:hAnsiTheme="minorHAnsi"/>
              </w:rPr>
            </w:pPr>
            <w:r w:rsidRPr="00584843">
              <w:rPr>
                <w:rFonts w:asciiTheme="minorHAnsi" w:hAnsiTheme="minorHAnsi"/>
              </w:rPr>
              <w:t>Discussion of ideas</w:t>
            </w:r>
          </w:p>
          <w:p w14:paraId="4C9CDC0B" w14:textId="77777777" w:rsidR="00A97A9D" w:rsidRPr="00584843" w:rsidRDefault="00A97A9D" w:rsidP="003C4FBE">
            <w:pPr>
              <w:pStyle w:val="NoSpacing"/>
              <w:rPr>
                <w:rFonts w:asciiTheme="minorHAnsi" w:hAnsiTheme="minorHAnsi"/>
                <w:b/>
                <w:i/>
              </w:rPr>
            </w:pPr>
          </w:p>
        </w:tc>
        <w:tc>
          <w:tcPr>
            <w:tcW w:w="843" w:type="pct"/>
          </w:tcPr>
          <w:p w14:paraId="38B2682A"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Students will successfully create a paper boat that meets the brief based on each student’s prior knowledge and practice.</w:t>
            </w:r>
          </w:p>
          <w:p w14:paraId="2F52E8C1" w14:textId="77777777" w:rsidR="00A97A9D" w:rsidRPr="00584843" w:rsidRDefault="00A97A9D" w:rsidP="003C4FBE">
            <w:pPr>
              <w:pStyle w:val="NoSpacing"/>
              <w:rPr>
                <w:rFonts w:asciiTheme="minorHAnsi" w:hAnsiTheme="minorHAnsi"/>
                <w:lang w:val="en-US"/>
              </w:rPr>
            </w:pPr>
          </w:p>
          <w:p w14:paraId="1AB7F142"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Activity: Paper Boat</w:t>
            </w:r>
          </w:p>
          <w:p w14:paraId="1DAF2CD9" w14:textId="77777777" w:rsidR="00A97A9D" w:rsidRPr="00584843" w:rsidRDefault="00A97A9D" w:rsidP="003C4FBE">
            <w:pPr>
              <w:pStyle w:val="NoSpacing"/>
              <w:rPr>
                <w:rFonts w:asciiTheme="minorHAnsi" w:hAnsiTheme="minorHAnsi"/>
                <w:b/>
              </w:rPr>
            </w:pPr>
            <w:r w:rsidRPr="00584843">
              <w:rPr>
                <w:rFonts w:asciiTheme="minorHAnsi" w:hAnsiTheme="minorHAnsi"/>
              </w:rPr>
              <w:t xml:space="preserve">Students will: successfully create a portfolio using the </w:t>
            </w:r>
            <w:proofErr w:type="spellStart"/>
            <w:r w:rsidRPr="00584843">
              <w:rPr>
                <w:rFonts w:asciiTheme="minorHAnsi" w:hAnsiTheme="minorHAnsi"/>
              </w:rPr>
              <w:t>proforma</w:t>
            </w:r>
            <w:proofErr w:type="spellEnd"/>
            <w:r w:rsidRPr="00584843">
              <w:rPr>
                <w:rFonts w:asciiTheme="minorHAnsi" w:hAnsiTheme="minorHAnsi"/>
              </w:rPr>
              <w:t xml:space="preserve"> provided.</w:t>
            </w:r>
          </w:p>
        </w:tc>
        <w:tc>
          <w:tcPr>
            <w:tcW w:w="351" w:type="pct"/>
          </w:tcPr>
          <w:p w14:paraId="64583953" w14:textId="77777777" w:rsidR="00A97A9D" w:rsidRPr="00584843" w:rsidRDefault="00A97A9D" w:rsidP="003C4FBE">
            <w:pPr>
              <w:pStyle w:val="NoSpacing"/>
              <w:rPr>
                <w:rFonts w:asciiTheme="minorHAnsi" w:hAnsiTheme="minorHAnsi"/>
                <w:b/>
              </w:rPr>
            </w:pPr>
          </w:p>
        </w:tc>
      </w:tr>
      <w:tr w:rsidR="00B96DF0" w:rsidRPr="00584843" w14:paraId="662A454B" w14:textId="77777777" w:rsidTr="002E0B0E">
        <w:trPr>
          <w:trHeight w:val="2407"/>
        </w:trPr>
        <w:tc>
          <w:tcPr>
            <w:tcW w:w="216" w:type="pct"/>
            <w:shd w:val="clear" w:color="auto" w:fill="auto"/>
          </w:tcPr>
          <w:p w14:paraId="2C12A894" w14:textId="77777777" w:rsidR="00B96DF0" w:rsidRPr="00584843" w:rsidRDefault="00B96DF0" w:rsidP="003C4FBE">
            <w:pPr>
              <w:pStyle w:val="NoSpacing"/>
              <w:rPr>
                <w:rFonts w:asciiTheme="minorHAnsi" w:hAnsiTheme="minorHAnsi"/>
                <w:b/>
              </w:rPr>
            </w:pPr>
            <w:r w:rsidRPr="00584843">
              <w:rPr>
                <w:rFonts w:asciiTheme="minorHAnsi" w:hAnsiTheme="minorHAnsi"/>
              </w:rPr>
              <w:lastRenderedPageBreak/>
              <w:t>12</w:t>
            </w:r>
          </w:p>
        </w:tc>
        <w:tc>
          <w:tcPr>
            <w:tcW w:w="770" w:type="pct"/>
            <w:shd w:val="clear" w:color="auto" w:fill="auto"/>
          </w:tcPr>
          <w:p w14:paraId="62D9F6BA" w14:textId="77777777" w:rsidR="00710401" w:rsidRPr="00584843" w:rsidRDefault="00710401" w:rsidP="003C4FBE">
            <w:pPr>
              <w:pStyle w:val="NoSpacing"/>
              <w:rPr>
                <w:rFonts w:asciiTheme="minorHAnsi" w:hAnsiTheme="minorHAnsi"/>
                <w:lang w:eastAsia="en-AU"/>
              </w:rPr>
            </w:pPr>
            <w:r w:rsidRPr="00584843">
              <w:rPr>
                <w:rFonts w:asciiTheme="minorHAnsi" w:hAnsiTheme="minorHAnsi"/>
                <w:lang w:eastAsia="en-AU"/>
              </w:rPr>
              <w:t>SC4-10PW describes the action of unbalanced forces in everyday situations</w:t>
            </w:r>
          </w:p>
          <w:p w14:paraId="5EDB29EA" w14:textId="77777777" w:rsidR="00B96DF0" w:rsidRPr="00584843" w:rsidRDefault="00B96DF0" w:rsidP="003C4FBE">
            <w:pPr>
              <w:pStyle w:val="NoSpacing"/>
              <w:rPr>
                <w:rFonts w:asciiTheme="minorHAnsi" w:hAnsiTheme="minorHAnsi"/>
                <w:noProof/>
                <w:lang w:eastAsia="en-AU"/>
              </w:rPr>
            </w:pPr>
          </w:p>
          <w:p w14:paraId="18E3E8E0" w14:textId="77777777" w:rsidR="00B96DF0" w:rsidRPr="00584843" w:rsidRDefault="00E50736" w:rsidP="003C4FBE">
            <w:pPr>
              <w:pStyle w:val="NoSpacing"/>
              <w:rPr>
                <w:rFonts w:asciiTheme="minorHAnsi" w:hAnsiTheme="minorHAnsi"/>
                <w:shd w:val="clear" w:color="auto" w:fill="FFFFFF"/>
              </w:rPr>
            </w:pPr>
            <w:r w:rsidRPr="00584843">
              <w:rPr>
                <w:rFonts w:asciiTheme="minorHAnsi" w:hAnsiTheme="minorHAnsi"/>
                <w:noProof/>
                <w:lang w:eastAsia="en-AU"/>
              </w:rPr>
              <w:t>SC4-</w:t>
            </w:r>
            <w:r w:rsidR="00B96DF0" w:rsidRPr="00584843">
              <w:rPr>
                <w:rFonts w:asciiTheme="minorHAnsi" w:hAnsiTheme="minorHAnsi"/>
                <w:noProof/>
                <w:lang w:eastAsia="en-AU"/>
              </w:rPr>
              <w:t xml:space="preserve">WS7 </w:t>
            </w:r>
            <w:r w:rsidR="00B96DF0" w:rsidRPr="00584843">
              <w:rPr>
                <w:rFonts w:asciiTheme="minorHAnsi" w:hAnsiTheme="minorHAnsi"/>
                <w:shd w:val="clear" w:color="auto" w:fill="FFFFFF"/>
              </w:rPr>
              <w:t>processes and analyses data from a first-hand investigation and secondary sources to identify trends, patterns and relationships, and draw conclusions</w:t>
            </w:r>
          </w:p>
          <w:p w14:paraId="7A699E4E" w14:textId="77777777" w:rsidR="00B96DF0" w:rsidRPr="00584843" w:rsidRDefault="00B96DF0" w:rsidP="003C4FBE">
            <w:pPr>
              <w:pStyle w:val="NoSpacing"/>
              <w:rPr>
                <w:rFonts w:asciiTheme="minorHAnsi" w:hAnsiTheme="minorHAnsi"/>
                <w:lang w:val="en-US"/>
              </w:rPr>
            </w:pPr>
          </w:p>
        </w:tc>
        <w:tc>
          <w:tcPr>
            <w:tcW w:w="1222" w:type="pct"/>
            <w:gridSpan w:val="4"/>
            <w:shd w:val="clear" w:color="auto" w:fill="auto"/>
          </w:tcPr>
          <w:p w14:paraId="40EB1ABC"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 xml:space="preserve">PW1 </w:t>
            </w:r>
            <w:r w:rsidRPr="00584843">
              <w:rPr>
                <w:rFonts w:asciiTheme="minorHAnsi" w:hAnsiTheme="minorHAnsi"/>
                <w:lang w:eastAsia="en-AU"/>
              </w:rPr>
              <w:t>Change to an object's motion is caused by unbalanced forces acting on the object. (ACSSU117)</w:t>
            </w:r>
          </w:p>
          <w:p w14:paraId="166D76A4" w14:textId="77777777" w:rsidR="00B96DF0" w:rsidRPr="00584843" w:rsidRDefault="00405C48" w:rsidP="003C4FBE">
            <w:pPr>
              <w:pStyle w:val="NoSpacing"/>
              <w:rPr>
                <w:rFonts w:asciiTheme="minorHAnsi" w:hAnsiTheme="minorHAnsi"/>
                <w:lang w:eastAsia="en-AU"/>
              </w:rPr>
            </w:pPr>
            <w:r w:rsidRPr="00584843">
              <w:rPr>
                <w:rStyle w:val="itemcode"/>
                <w:rFonts w:asciiTheme="minorHAnsi" w:hAnsiTheme="minorHAnsi" w:cstheme="minorHAnsi"/>
                <w:shd w:val="clear" w:color="auto" w:fill="FFFFFF"/>
              </w:rPr>
              <w:t>c</w:t>
            </w:r>
            <w:r w:rsidR="00B96DF0" w:rsidRPr="00584843">
              <w:rPr>
                <w:rStyle w:val="itemcode"/>
                <w:rFonts w:asciiTheme="minorHAnsi" w:hAnsiTheme="minorHAnsi" w:cstheme="minorHAnsi"/>
                <w:shd w:val="clear" w:color="auto" w:fill="FFFFFF"/>
              </w:rPr>
              <w:t xml:space="preserve"> .</w:t>
            </w:r>
            <w:r w:rsidR="00B96DF0" w:rsidRPr="00584843">
              <w:rPr>
                <w:rFonts w:asciiTheme="minorHAnsi" w:hAnsiTheme="minorHAnsi"/>
                <w:shd w:val="clear" w:color="auto" w:fill="FFFFFF"/>
              </w:rPr>
              <w:t xml:space="preserve">describe some examples of technological developments that have contributed to finding solutions to reduce the impact of forces in everyday life, </w:t>
            </w:r>
            <w:r w:rsidRPr="00584843">
              <w:rPr>
                <w:rFonts w:asciiTheme="minorHAnsi" w:hAnsiTheme="minorHAnsi"/>
                <w:shd w:val="clear" w:color="auto" w:fill="FFFFFF"/>
              </w:rPr>
              <w:t>e.g.</w:t>
            </w:r>
            <w:r w:rsidR="00B96DF0" w:rsidRPr="00584843">
              <w:rPr>
                <w:rFonts w:asciiTheme="minorHAnsi" w:hAnsiTheme="minorHAnsi"/>
                <w:shd w:val="clear" w:color="auto" w:fill="FFFFFF"/>
              </w:rPr>
              <w:t xml:space="preserve"> car safety equipment and footwear design</w:t>
            </w:r>
            <w:r w:rsidRPr="00584843">
              <w:rPr>
                <w:rFonts w:asciiTheme="minorHAnsi" w:hAnsiTheme="minorHAnsi"/>
                <w:shd w:val="clear" w:color="auto" w:fill="FFFFFF"/>
              </w:rPr>
              <w:t xml:space="preserve"> </w:t>
            </w:r>
            <w:r w:rsidRPr="00584843">
              <w:rPr>
                <w:rStyle w:val="apple-converted-space"/>
                <w:rFonts w:asciiTheme="minorHAnsi" w:hAnsiTheme="minorHAnsi" w:cs="Helvetica"/>
                <w:color w:val="000000"/>
                <w:shd w:val="clear" w:color="auto" w:fill="FFFFFF"/>
              </w:rPr>
              <w:t> </w:t>
            </w:r>
            <w:r w:rsidRPr="00584843">
              <w:rPr>
                <w:rFonts w:asciiTheme="minorHAnsi" w:hAnsiTheme="minorHAnsi" w:cs="Helvetica"/>
                <w:noProof/>
                <w:color w:val="000000"/>
                <w:shd w:val="clear" w:color="auto" w:fill="FFFFFF"/>
                <w:lang w:eastAsia="en-AU"/>
              </w:rPr>
              <w:drawing>
                <wp:inline distT="0" distB="0" distL="0" distR="0" wp14:anchorId="310C7EB6" wp14:editId="4765E25C">
                  <wp:extent cx="156845" cy="156845"/>
                  <wp:effectExtent l="0" t="0" r="0" b="0"/>
                  <wp:docPr id="62" name="Picture 62" descr="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ICT"/>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584843">
              <w:rPr>
                <w:rFonts w:asciiTheme="minorHAnsi" w:hAnsiTheme="minorHAnsi" w:cs="Helvetica"/>
                <w:noProof/>
                <w:color w:val="000000"/>
                <w:shd w:val="clear" w:color="auto" w:fill="FFFFFF"/>
                <w:lang w:eastAsia="en-AU"/>
              </w:rPr>
              <w:drawing>
                <wp:inline distT="0" distB="0" distL="0" distR="0" wp14:anchorId="2AA9BFE3" wp14:editId="4D33207C">
                  <wp:extent cx="156845" cy="156845"/>
                  <wp:effectExtent l="0" t="0" r="0" b="0"/>
                  <wp:docPr id="61" name="Picture 61" descr="C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CT"/>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p>
          <w:p w14:paraId="006D2AFA" w14:textId="77777777" w:rsidR="00B96DF0" w:rsidRPr="00584843" w:rsidRDefault="00B96DF0" w:rsidP="003C4FBE">
            <w:pPr>
              <w:pStyle w:val="NoSpacing"/>
              <w:rPr>
                <w:rFonts w:asciiTheme="minorHAnsi" w:hAnsiTheme="minorHAnsi"/>
                <w:shd w:val="clear" w:color="auto" w:fill="FFFFFF"/>
              </w:rPr>
            </w:pPr>
          </w:p>
          <w:p w14:paraId="7716718A" w14:textId="77777777" w:rsidR="00B96DF0" w:rsidRPr="00584843" w:rsidRDefault="00710401" w:rsidP="003C4FBE">
            <w:pPr>
              <w:pStyle w:val="NoSpacing"/>
              <w:rPr>
                <w:rFonts w:asciiTheme="minorHAnsi" w:hAnsiTheme="minorHAnsi"/>
                <w:shd w:val="clear" w:color="auto" w:fill="FFFFFF"/>
              </w:rPr>
            </w:pPr>
            <w:r w:rsidRPr="00584843">
              <w:rPr>
                <w:rFonts w:asciiTheme="minorHAnsi" w:hAnsiTheme="minorHAnsi"/>
                <w:shd w:val="clear" w:color="auto" w:fill="FFFFFF"/>
              </w:rPr>
              <w:t>WS7.1d accessing information from a range of sources, including using digital technologies</w:t>
            </w:r>
            <w:r w:rsidRPr="00584843">
              <w:rPr>
                <w:rFonts w:asciiTheme="minorHAnsi" w:hAnsiTheme="minorHAnsi"/>
              </w:rPr>
              <w:t> </w:t>
            </w:r>
            <w:r w:rsidRPr="00584843">
              <w:rPr>
                <w:rFonts w:asciiTheme="minorHAnsi" w:hAnsiTheme="minorHAnsi"/>
                <w:noProof/>
                <w:shd w:val="clear" w:color="auto" w:fill="FFFFFF"/>
                <w:lang w:eastAsia="en-AU"/>
              </w:rPr>
              <w:drawing>
                <wp:inline distT="0" distB="0" distL="0" distR="0" wp14:anchorId="3D7217A7" wp14:editId="5D023D01">
                  <wp:extent cx="156845" cy="156845"/>
                  <wp:effectExtent l="0" t="0" r="0" b="0"/>
                  <wp:docPr id="5" name="Picture 5" descr="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T"/>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584843">
              <w:rPr>
                <w:rFonts w:asciiTheme="minorHAnsi" w:hAnsiTheme="minorHAnsi"/>
                <w:noProof/>
                <w:shd w:val="clear" w:color="auto" w:fill="FFFFFF"/>
                <w:lang w:eastAsia="en-AU"/>
              </w:rPr>
              <w:drawing>
                <wp:inline distT="0" distB="0" distL="0" distR="0" wp14:anchorId="39EB3950" wp14:editId="100285C3">
                  <wp:extent cx="156845" cy="156845"/>
                  <wp:effectExtent l="0" t="0" r="0" b="0"/>
                  <wp:docPr id="4" name="Picture 4"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p>
          <w:p w14:paraId="330EA83B" w14:textId="77777777" w:rsidR="00B96DF0" w:rsidRPr="00584843" w:rsidRDefault="00B96DF0" w:rsidP="003C4FBE">
            <w:pPr>
              <w:pStyle w:val="NoSpacing"/>
              <w:rPr>
                <w:rFonts w:asciiTheme="minorHAnsi" w:hAnsiTheme="minorHAnsi"/>
                <w:lang w:val="en-US"/>
              </w:rPr>
            </w:pPr>
          </w:p>
        </w:tc>
        <w:tc>
          <w:tcPr>
            <w:tcW w:w="1598" w:type="pct"/>
            <w:shd w:val="clear" w:color="auto" w:fill="auto"/>
          </w:tcPr>
          <w:p w14:paraId="5458B06E"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 xml:space="preserve">Describe some examples of technological developments that have reduced the impact of forces in everyday life </w:t>
            </w:r>
            <w:proofErr w:type="spellStart"/>
            <w:r w:rsidRPr="00584843">
              <w:rPr>
                <w:rFonts w:asciiTheme="minorHAnsi" w:hAnsiTheme="minorHAnsi"/>
                <w:lang w:val="en-US"/>
              </w:rPr>
              <w:t>eg</w:t>
            </w:r>
            <w:proofErr w:type="spellEnd"/>
            <w:r w:rsidRPr="00584843">
              <w:rPr>
                <w:rFonts w:asciiTheme="minorHAnsi" w:hAnsiTheme="minorHAnsi"/>
                <w:lang w:val="en-US"/>
              </w:rPr>
              <w:t xml:space="preserve"> car safety devices (airbags, crumple zones, seatbelts, headrests) and sport footwear design.</w:t>
            </w:r>
          </w:p>
        </w:tc>
        <w:tc>
          <w:tcPr>
            <w:tcW w:w="843" w:type="pct"/>
            <w:shd w:val="clear" w:color="auto" w:fill="auto"/>
          </w:tcPr>
          <w:p w14:paraId="6975535C"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Students will: successfully argue the importance of forces and safety devices that have been developed.</w:t>
            </w:r>
          </w:p>
          <w:p w14:paraId="550BE3BC" w14:textId="77777777" w:rsidR="00B96DF0" w:rsidRPr="00584843" w:rsidRDefault="00B96DF0" w:rsidP="003C4FBE">
            <w:pPr>
              <w:pStyle w:val="NoSpacing"/>
              <w:rPr>
                <w:rFonts w:asciiTheme="minorHAnsi" w:hAnsiTheme="minorHAnsi"/>
                <w:lang w:val="en-US"/>
              </w:rPr>
            </w:pPr>
          </w:p>
          <w:p w14:paraId="442C920A" w14:textId="77777777" w:rsidR="00B96DF0" w:rsidRPr="00584843" w:rsidRDefault="00B96DF0" w:rsidP="003C4FBE">
            <w:pPr>
              <w:pStyle w:val="NoSpacing"/>
              <w:rPr>
                <w:rFonts w:asciiTheme="minorHAnsi" w:hAnsiTheme="minorHAnsi"/>
                <w:lang w:val="en-US"/>
              </w:rPr>
            </w:pPr>
            <w:r w:rsidRPr="00584843">
              <w:rPr>
                <w:rFonts w:asciiTheme="minorHAnsi" w:hAnsiTheme="minorHAnsi"/>
                <w:lang w:val="en-US"/>
              </w:rPr>
              <w:t xml:space="preserve"> Information websites: </w:t>
            </w:r>
            <w:hyperlink r:id="rId57" w:history="1">
              <w:r w:rsidRPr="00584843">
                <w:rPr>
                  <w:rStyle w:val="Hyperlink"/>
                  <w:rFonts w:asciiTheme="minorHAnsi" w:hAnsiTheme="minorHAnsi" w:cstheme="minorHAnsi"/>
                  <w:color w:val="auto"/>
                  <w:u w:val="none"/>
                </w:rPr>
                <w:t>http://www.howsafeisyourcar.com.au/Safety-Features/Crash-Protection-Features/</w:t>
              </w:r>
            </w:hyperlink>
            <w:r w:rsidRPr="00584843">
              <w:rPr>
                <w:rStyle w:val="Hyperlink"/>
                <w:rFonts w:asciiTheme="minorHAnsi" w:hAnsiTheme="minorHAnsi" w:cstheme="minorHAnsi"/>
                <w:color w:val="auto"/>
                <w:u w:val="none"/>
              </w:rPr>
              <w:t xml:space="preserve"> </w:t>
            </w:r>
          </w:p>
          <w:p w14:paraId="7CEB754D" w14:textId="77777777" w:rsidR="00B96DF0" w:rsidRPr="00584843" w:rsidRDefault="005A5DC2" w:rsidP="003C4FBE">
            <w:pPr>
              <w:pStyle w:val="NoSpacing"/>
              <w:rPr>
                <w:rFonts w:asciiTheme="minorHAnsi" w:hAnsiTheme="minorHAnsi"/>
                <w:lang w:val="en-US"/>
              </w:rPr>
            </w:pPr>
            <w:hyperlink r:id="rId58" w:history="1">
              <w:r w:rsidR="00B96DF0" w:rsidRPr="00584843">
                <w:rPr>
                  <w:rStyle w:val="Hyperlink"/>
                  <w:rFonts w:asciiTheme="minorHAnsi" w:hAnsiTheme="minorHAnsi" w:cstheme="minorHAnsi"/>
                  <w:color w:val="auto"/>
                  <w:u w:val="none"/>
                </w:rPr>
                <w:t>http://www.ancap.com.au/understanding-safety-features</w:t>
              </w:r>
            </w:hyperlink>
            <w:r w:rsidR="00B96DF0" w:rsidRPr="00584843">
              <w:rPr>
                <w:rStyle w:val="Hyperlink"/>
                <w:rFonts w:asciiTheme="minorHAnsi" w:hAnsiTheme="minorHAnsi" w:cstheme="minorHAnsi"/>
                <w:color w:val="auto"/>
                <w:u w:val="none"/>
              </w:rPr>
              <w:t xml:space="preserve"> </w:t>
            </w:r>
          </w:p>
          <w:p w14:paraId="70000BD9" w14:textId="77777777" w:rsidR="00B96DF0" w:rsidRPr="00584843" w:rsidRDefault="00B96DF0" w:rsidP="003C4FBE">
            <w:pPr>
              <w:pStyle w:val="NoSpacing"/>
              <w:rPr>
                <w:rFonts w:asciiTheme="minorHAnsi" w:hAnsiTheme="minorHAnsi"/>
                <w:lang w:val="en-US"/>
              </w:rPr>
            </w:pPr>
          </w:p>
        </w:tc>
        <w:tc>
          <w:tcPr>
            <w:tcW w:w="351" w:type="pct"/>
            <w:shd w:val="clear" w:color="auto" w:fill="auto"/>
          </w:tcPr>
          <w:p w14:paraId="4CD36DDB" w14:textId="77777777" w:rsidR="00B96DF0" w:rsidRPr="00584843" w:rsidRDefault="00B96DF0" w:rsidP="003C4FBE">
            <w:pPr>
              <w:pStyle w:val="NoSpacing"/>
              <w:rPr>
                <w:rFonts w:asciiTheme="minorHAnsi" w:hAnsiTheme="minorHAnsi"/>
                <w:lang w:val="en-US"/>
              </w:rPr>
            </w:pPr>
          </w:p>
        </w:tc>
      </w:tr>
      <w:tr w:rsidR="00A97A9D" w:rsidRPr="00584843" w14:paraId="03C86B8B" w14:textId="77777777" w:rsidTr="002E0B0E">
        <w:trPr>
          <w:trHeight w:val="380"/>
        </w:trPr>
        <w:tc>
          <w:tcPr>
            <w:tcW w:w="216" w:type="pct"/>
          </w:tcPr>
          <w:p w14:paraId="7EB14D2C" w14:textId="77777777" w:rsidR="00A97A9D" w:rsidRPr="00584843" w:rsidRDefault="00A97A9D" w:rsidP="003C4FBE">
            <w:pPr>
              <w:pStyle w:val="NoSpacing"/>
              <w:rPr>
                <w:rFonts w:asciiTheme="minorHAnsi" w:hAnsiTheme="minorHAnsi"/>
                <w:b/>
              </w:rPr>
            </w:pPr>
            <w:r w:rsidRPr="00584843">
              <w:rPr>
                <w:rFonts w:asciiTheme="minorHAnsi" w:hAnsiTheme="minorHAnsi"/>
              </w:rPr>
              <w:t>13</w:t>
            </w:r>
          </w:p>
        </w:tc>
        <w:tc>
          <w:tcPr>
            <w:tcW w:w="770" w:type="pct"/>
          </w:tcPr>
          <w:p w14:paraId="72EA85A5"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4.1.1</w:t>
            </w:r>
            <w:r w:rsidRPr="00584843">
              <w:rPr>
                <w:rFonts w:asciiTheme="minorHAnsi" w:hAnsiTheme="minorHAnsi"/>
              </w:rPr>
              <w:t xml:space="preserve"> Applies design processes that respond to needs and opportunities in each design project.</w:t>
            </w:r>
          </w:p>
        </w:tc>
        <w:tc>
          <w:tcPr>
            <w:tcW w:w="548" w:type="pct"/>
            <w:gridSpan w:val="2"/>
          </w:tcPr>
          <w:p w14:paraId="2A16041A" w14:textId="77777777" w:rsidR="00A97A9D" w:rsidRPr="00584843" w:rsidRDefault="00A97A9D" w:rsidP="003C4FBE">
            <w:pPr>
              <w:pStyle w:val="NoSpacing"/>
              <w:rPr>
                <w:rFonts w:asciiTheme="minorHAnsi" w:hAnsiTheme="minorHAnsi"/>
              </w:rPr>
            </w:pPr>
            <w:r w:rsidRPr="00584843">
              <w:rPr>
                <w:rFonts w:asciiTheme="minorHAnsi" w:hAnsiTheme="minorHAnsi"/>
              </w:rPr>
              <w:t>design processes including</w:t>
            </w:r>
          </w:p>
          <w:p w14:paraId="29A82859"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analysing needs, problems and opportunities</w:t>
            </w:r>
          </w:p>
          <w:p w14:paraId="33209C13"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establishing criteria for success</w:t>
            </w:r>
          </w:p>
          <w:p w14:paraId="05105228"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 xml:space="preserve">researching </w:t>
            </w:r>
          </w:p>
          <w:p w14:paraId="5E2C866C"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generating creative ideas</w:t>
            </w:r>
          </w:p>
          <w:p w14:paraId="6D2DB86B"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communicating ideas</w:t>
            </w:r>
          </w:p>
          <w:p w14:paraId="0E08E340"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 xml:space="preserve">experimenting and testing </w:t>
            </w:r>
            <w:r w:rsidRPr="00584843">
              <w:rPr>
                <w:rFonts w:asciiTheme="minorHAnsi" w:hAnsiTheme="minorHAnsi"/>
              </w:rPr>
              <w:lastRenderedPageBreak/>
              <w:t>ideas</w:t>
            </w:r>
          </w:p>
          <w:p w14:paraId="0602C3D4"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risk management</w:t>
            </w:r>
          </w:p>
          <w:p w14:paraId="331F4A9F"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managing resources</w:t>
            </w:r>
          </w:p>
          <w:p w14:paraId="527E8EDA"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producing design solutions</w:t>
            </w:r>
          </w:p>
          <w:p w14:paraId="5C3B19E9" w14:textId="77777777" w:rsidR="00A97A9D" w:rsidRPr="00584843" w:rsidRDefault="00A97A9D" w:rsidP="003C4FBE">
            <w:pPr>
              <w:pStyle w:val="NoSpacing"/>
              <w:numPr>
                <w:ilvl w:val="0"/>
                <w:numId w:val="48"/>
              </w:numPr>
              <w:ind w:left="315" w:hanging="283"/>
              <w:rPr>
                <w:rFonts w:asciiTheme="minorHAnsi" w:hAnsiTheme="minorHAnsi"/>
              </w:rPr>
            </w:pPr>
            <w:r w:rsidRPr="00584843">
              <w:rPr>
                <w:rFonts w:asciiTheme="minorHAnsi" w:hAnsiTheme="minorHAnsi"/>
              </w:rPr>
              <w:t>evaluating ideas and solutions</w:t>
            </w:r>
          </w:p>
          <w:p w14:paraId="625DDBE1" w14:textId="77777777" w:rsidR="00A97A9D" w:rsidRPr="00584843" w:rsidRDefault="00A97A9D" w:rsidP="003C4FBE">
            <w:pPr>
              <w:pStyle w:val="NoSpacing"/>
              <w:rPr>
                <w:rFonts w:asciiTheme="minorHAnsi" w:hAnsiTheme="minorHAnsi"/>
              </w:rPr>
            </w:pPr>
          </w:p>
          <w:p w14:paraId="45C93795" w14:textId="77777777" w:rsidR="00A97A9D" w:rsidRPr="00584843" w:rsidRDefault="00A97A9D" w:rsidP="003C4FBE">
            <w:pPr>
              <w:pStyle w:val="NoSpacing"/>
              <w:rPr>
                <w:rFonts w:asciiTheme="minorHAnsi" w:hAnsiTheme="minorHAnsi"/>
              </w:rPr>
            </w:pPr>
            <w:r w:rsidRPr="00584843">
              <w:rPr>
                <w:rFonts w:asciiTheme="minorHAnsi" w:hAnsiTheme="minorHAnsi"/>
              </w:rPr>
              <w:t>needs and opportunities in the areas of study</w:t>
            </w:r>
          </w:p>
          <w:p w14:paraId="536617BC" w14:textId="77777777" w:rsidR="00A97A9D" w:rsidRPr="00584843" w:rsidRDefault="00A97A9D" w:rsidP="003C4FBE">
            <w:pPr>
              <w:pStyle w:val="NoSpacing"/>
              <w:rPr>
                <w:rFonts w:asciiTheme="minorHAnsi" w:hAnsiTheme="minorHAnsi"/>
              </w:rPr>
            </w:pPr>
          </w:p>
        </w:tc>
        <w:tc>
          <w:tcPr>
            <w:tcW w:w="674" w:type="pct"/>
            <w:gridSpan w:val="2"/>
          </w:tcPr>
          <w:p w14:paraId="0EA96184" w14:textId="77777777" w:rsidR="00A97A9D" w:rsidRPr="00584843" w:rsidRDefault="00A97A9D" w:rsidP="003C4FBE">
            <w:pPr>
              <w:pStyle w:val="NoSpacing"/>
              <w:rPr>
                <w:rFonts w:asciiTheme="minorHAnsi" w:hAnsiTheme="minorHAnsi"/>
              </w:rPr>
            </w:pPr>
            <w:r w:rsidRPr="00584843">
              <w:rPr>
                <w:rFonts w:asciiTheme="minorHAnsi" w:hAnsiTheme="minorHAnsi"/>
              </w:rPr>
              <w:lastRenderedPageBreak/>
              <w:t>establish a design process that responds to an identified need and opportunity</w:t>
            </w:r>
          </w:p>
          <w:p w14:paraId="130EACBE" w14:textId="77777777" w:rsidR="00A97A9D" w:rsidRPr="00584843" w:rsidRDefault="00A97A9D" w:rsidP="003C4FBE">
            <w:pPr>
              <w:pStyle w:val="NoSpacing"/>
              <w:rPr>
                <w:rFonts w:asciiTheme="minorHAnsi" w:hAnsiTheme="minorHAnsi"/>
              </w:rPr>
            </w:pPr>
          </w:p>
          <w:p w14:paraId="3505B9CF" w14:textId="77777777" w:rsidR="00A97A9D" w:rsidRPr="00584843" w:rsidRDefault="00A97A9D" w:rsidP="003C4FBE">
            <w:pPr>
              <w:pStyle w:val="NoSpacing"/>
              <w:rPr>
                <w:rFonts w:asciiTheme="minorHAnsi" w:hAnsiTheme="minorHAnsi"/>
              </w:rPr>
            </w:pPr>
            <w:r w:rsidRPr="00584843">
              <w:rPr>
                <w:rFonts w:asciiTheme="minorHAnsi" w:hAnsiTheme="minorHAnsi"/>
              </w:rPr>
              <w:t>apply a design process when developing quality solutions for each design project</w:t>
            </w:r>
          </w:p>
          <w:p w14:paraId="37B60A4C" w14:textId="77777777" w:rsidR="00A97A9D" w:rsidRPr="00584843" w:rsidRDefault="00A97A9D" w:rsidP="003C4FBE">
            <w:pPr>
              <w:pStyle w:val="NoSpacing"/>
              <w:rPr>
                <w:rFonts w:asciiTheme="minorHAnsi" w:hAnsiTheme="minorHAnsi"/>
              </w:rPr>
            </w:pPr>
          </w:p>
          <w:p w14:paraId="5DB5E61E" w14:textId="77777777" w:rsidR="00A97A9D" w:rsidRPr="00584843" w:rsidRDefault="00A97A9D" w:rsidP="003C4FBE">
            <w:pPr>
              <w:pStyle w:val="NoSpacing"/>
              <w:rPr>
                <w:rFonts w:asciiTheme="minorHAnsi" w:hAnsiTheme="minorHAnsi"/>
              </w:rPr>
            </w:pPr>
            <w:r w:rsidRPr="00584843">
              <w:rPr>
                <w:rFonts w:asciiTheme="minorHAnsi" w:hAnsiTheme="minorHAnsi"/>
              </w:rPr>
              <w:t xml:space="preserve">establish criteria for successful achievement of needs and opportunities </w:t>
            </w:r>
          </w:p>
          <w:p w14:paraId="2649E4F1" w14:textId="77777777" w:rsidR="00A97A9D" w:rsidRPr="00584843" w:rsidRDefault="00A97A9D" w:rsidP="003C4FBE">
            <w:pPr>
              <w:pStyle w:val="NoSpacing"/>
              <w:rPr>
                <w:rFonts w:asciiTheme="minorHAnsi" w:hAnsiTheme="minorHAnsi"/>
              </w:rPr>
            </w:pPr>
          </w:p>
          <w:p w14:paraId="7BE0B56F" w14:textId="77777777" w:rsidR="00A97A9D" w:rsidRPr="00584843" w:rsidRDefault="00A97A9D" w:rsidP="003C4FBE">
            <w:pPr>
              <w:pStyle w:val="NoSpacing"/>
              <w:rPr>
                <w:rFonts w:asciiTheme="minorHAnsi" w:hAnsiTheme="minorHAnsi"/>
              </w:rPr>
            </w:pPr>
            <w:proofErr w:type="gramStart"/>
            <w:r w:rsidRPr="00584843">
              <w:rPr>
                <w:rFonts w:asciiTheme="minorHAnsi" w:hAnsiTheme="minorHAnsi"/>
              </w:rPr>
              <w:t>record</w:t>
            </w:r>
            <w:proofErr w:type="gramEnd"/>
            <w:r w:rsidRPr="00584843">
              <w:rPr>
                <w:rFonts w:asciiTheme="minorHAnsi" w:hAnsiTheme="minorHAnsi"/>
              </w:rPr>
              <w:t xml:space="preserve"> design </w:t>
            </w:r>
            <w:r w:rsidRPr="00584843">
              <w:rPr>
                <w:rFonts w:asciiTheme="minorHAnsi" w:hAnsiTheme="minorHAnsi"/>
              </w:rPr>
              <w:lastRenderedPageBreak/>
              <w:t>processes and decision making in a design folio for each design project.</w:t>
            </w:r>
          </w:p>
          <w:p w14:paraId="769D52E4" w14:textId="77777777" w:rsidR="00A97A9D" w:rsidRPr="00584843" w:rsidRDefault="00A97A9D" w:rsidP="003C4FBE">
            <w:pPr>
              <w:pStyle w:val="NoSpacing"/>
              <w:rPr>
                <w:rFonts w:asciiTheme="minorHAnsi" w:hAnsiTheme="minorHAnsi"/>
              </w:rPr>
            </w:pPr>
          </w:p>
          <w:p w14:paraId="0C81E081" w14:textId="77777777" w:rsidR="00A97A9D" w:rsidRPr="00584843" w:rsidRDefault="00A97A9D" w:rsidP="003C4FBE">
            <w:pPr>
              <w:pStyle w:val="NoSpacing"/>
              <w:rPr>
                <w:rFonts w:asciiTheme="minorHAnsi" w:hAnsiTheme="minorHAnsi"/>
              </w:rPr>
            </w:pPr>
            <w:r w:rsidRPr="00584843">
              <w:rPr>
                <w:rFonts w:asciiTheme="minorHAnsi" w:hAnsiTheme="minorHAnsi"/>
              </w:rPr>
              <w:t>consider short-term and long-term consequences of design in the design process</w:t>
            </w:r>
          </w:p>
          <w:p w14:paraId="6D8E6916" w14:textId="77777777" w:rsidR="00A97A9D" w:rsidRPr="00584843" w:rsidRDefault="00A97A9D" w:rsidP="003C4FBE">
            <w:pPr>
              <w:pStyle w:val="NoSpacing"/>
              <w:rPr>
                <w:rFonts w:asciiTheme="minorHAnsi" w:hAnsiTheme="minorHAnsi"/>
              </w:rPr>
            </w:pPr>
          </w:p>
          <w:p w14:paraId="0B6261FD" w14:textId="77777777" w:rsidR="00A97A9D" w:rsidRPr="00584843" w:rsidRDefault="00A97A9D" w:rsidP="003C4FBE">
            <w:pPr>
              <w:pStyle w:val="NoSpacing"/>
              <w:rPr>
                <w:rFonts w:asciiTheme="minorHAnsi" w:hAnsiTheme="minorHAnsi"/>
              </w:rPr>
            </w:pPr>
            <w:r w:rsidRPr="00584843">
              <w:rPr>
                <w:rFonts w:asciiTheme="minorHAnsi" w:hAnsiTheme="minorHAnsi"/>
              </w:rPr>
              <w:t>evaluate design processes</w:t>
            </w:r>
          </w:p>
          <w:p w14:paraId="5855D717" w14:textId="77777777" w:rsidR="00A97A9D" w:rsidRPr="00584843" w:rsidRDefault="00A97A9D" w:rsidP="003C4FBE">
            <w:pPr>
              <w:pStyle w:val="NoSpacing"/>
              <w:rPr>
                <w:rFonts w:asciiTheme="minorHAnsi" w:hAnsiTheme="minorHAnsi"/>
              </w:rPr>
            </w:pPr>
          </w:p>
          <w:p w14:paraId="70295F53" w14:textId="77777777" w:rsidR="00A97A9D" w:rsidRPr="00584843" w:rsidRDefault="00A97A9D" w:rsidP="003C4FBE">
            <w:pPr>
              <w:pStyle w:val="NoSpacing"/>
              <w:rPr>
                <w:rFonts w:asciiTheme="minorHAnsi" w:hAnsiTheme="minorHAnsi"/>
              </w:rPr>
            </w:pPr>
            <w:r w:rsidRPr="00584843">
              <w:rPr>
                <w:rFonts w:asciiTheme="minorHAnsi" w:hAnsiTheme="minorHAnsi"/>
              </w:rPr>
              <w:t>identify needs and opportunities that require solutions in the areas of study</w:t>
            </w:r>
          </w:p>
        </w:tc>
        <w:tc>
          <w:tcPr>
            <w:tcW w:w="1598" w:type="pct"/>
          </w:tcPr>
          <w:p w14:paraId="7E3AE869" w14:textId="77777777" w:rsidR="00A97A9D" w:rsidRPr="00584843" w:rsidRDefault="00A97A9D" w:rsidP="003C4FBE">
            <w:pPr>
              <w:pStyle w:val="NoSpacing"/>
              <w:rPr>
                <w:rFonts w:asciiTheme="minorHAnsi" w:hAnsiTheme="minorHAnsi"/>
                <w:b/>
              </w:rPr>
            </w:pPr>
            <w:r w:rsidRPr="00584843">
              <w:rPr>
                <w:rFonts w:asciiTheme="minorHAnsi" w:hAnsiTheme="minorHAnsi"/>
              </w:rPr>
              <w:lastRenderedPageBreak/>
              <w:t>PRODUCT 3</w:t>
            </w:r>
          </w:p>
          <w:p w14:paraId="34F30EB0" w14:textId="77777777" w:rsidR="00A97A9D" w:rsidRPr="00584843" w:rsidRDefault="00A97A9D" w:rsidP="003C4FBE">
            <w:pPr>
              <w:pStyle w:val="NoSpacing"/>
              <w:rPr>
                <w:rFonts w:asciiTheme="minorHAnsi" w:hAnsiTheme="minorHAnsi"/>
                <w:b/>
              </w:rPr>
            </w:pPr>
            <w:r w:rsidRPr="00584843">
              <w:rPr>
                <w:rFonts w:asciiTheme="minorHAnsi" w:hAnsiTheme="minorHAnsi"/>
              </w:rPr>
              <w:t>Brief: Build a vehicle that can travel 1 metre holding 30g</w:t>
            </w:r>
          </w:p>
          <w:p w14:paraId="6B874A3B" w14:textId="77777777" w:rsidR="00A97A9D" w:rsidRPr="00584843" w:rsidRDefault="00A97A9D" w:rsidP="003C4FBE">
            <w:pPr>
              <w:pStyle w:val="NoSpacing"/>
              <w:rPr>
                <w:rFonts w:asciiTheme="minorHAnsi" w:hAnsiTheme="minorHAnsi"/>
                <w:b/>
              </w:rPr>
            </w:pPr>
            <w:r w:rsidRPr="00584843">
              <w:rPr>
                <w:rFonts w:asciiTheme="minorHAnsi" w:hAnsiTheme="minorHAnsi"/>
              </w:rPr>
              <w:t>Research, generate ideas</w:t>
            </w:r>
          </w:p>
          <w:p w14:paraId="4037A089"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Build</w:t>
            </w:r>
          </w:p>
          <w:p w14:paraId="31167F36"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Critique</w:t>
            </w:r>
          </w:p>
          <w:p w14:paraId="471B137B"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Refining</w:t>
            </w:r>
          </w:p>
          <w:p w14:paraId="74C73FDB"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Testing</w:t>
            </w:r>
          </w:p>
          <w:p w14:paraId="1AE99D29" w14:textId="77777777" w:rsidR="00A97A9D" w:rsidRPr="00584843" w:rsidRDefault="00A97A9D" w:rsidP="003C4FBE">
            <w:pPr>
              <w:pStyle w:val="NoSpacing"/>
              <w:rPr>
                <w:rFonts w:asciiTheme="minorHAnsi" w:hAnsiTheme="minorHAnsi"/>
                <w:b/>
              </w:rPr>
            </w:pPr>
            <w:r w:rsidRPr="00584843">
              <w:rPr>
                <w:rFonts w:asciiTheme="minorHAnsi" w:hAnsiTheme="minorHAnsi"/>
              </w:rPr>
              <w:t>Justification</w:t>
            </w:r>
          </w:p>
        </w:tc>
        <w:tc>
          <w:tcPr>
            <w:tcW w:w="843" w:type="pct"/>
          </w:tcPr>
          <w:p w14:paraId="0F3EF741" w14:textId="77777777" w:rsidR="00A97A9D" w:rsidRPr="00584843" w:rsidRDefault="00A97A9D" w:rsidP="003C4FBE">
            <w:pPr>
              <w:pStyle w:val="NoSpacing"/>
              <w:rPr>
                <w:rFonts w:asciiTheme="minorHAnsi" w:hAnsiTheme="minorHAnsi"/>
                <w:b/>
                <w:highlight w:val="yellow"/>
              </w:rPr>
            </w:pPr>
          </w:p>
        </w:tc>
        <w:tc>
          <w:tcPr>
            <w:tcW w:w="351" w:type="pct"/>
          </w:tcPr>
          <w:p w14:paraId="7DA0256B" w14:textId="77777777" w:rsidR="00A97A9D" w:rsidRPr="00584843" w:rsidRDefault="00A97A9D" w:rsidP="003C4FBE">
            <w:pPr>
              <w:pStyle w:val="NoSpacing"/>
              <w:rPr>
                <w:rFonts w:asciiTheme="minorHAnsi" w:hAnsiTheme="minorHAnsi"/>
                <w:b/>
              </w:rPr>
            </w:pPr>
          </w:p>
        </w:tc>
      </w:tr>
      <w:tr w:rsidR="00A97A9D" w:rsidRPr="00584843" w14:paraId="44142FF2" w14:textId="77777777" w:rsidTr="002E0B0E">
        <w:trPr>
          <w:trHeight w:val="380"/>
        </w:trPr>
        <w:tc>
          <w:tcPr>
            <w:tcW w:w="216" w:type="pct"/>
          </w:tcPr>
          <w:p w14:paraId="3AD255BD" w14:textId="77777777" w:rsidR="00A97A9D" w:rsidRPr="00584843" w:rsidRDefault="00A97A9D" w:rsidP="003C4FBE">
            <w:pPr>
              <w:pStyle w:val="NoSpacing"/>
              <w:rPr>
                <w:rFonts w:asciiTheme="minorHAnsi" w:hAnsiTheme="minorHAnsi"/>
                <w:b/>
              </w:rPr>
            </w:pPr>
            <w:r w:rsidRPr="00584843">
              <w:rPr>
                <w:rFonts w:asciiTheme="minorHAnsi" w:hAnsiTheme="minorHAnsi"/>
              </w:rPr>
              <w:lastRenderedPageBreak/>
              <w:t>14</w:t>
            </w:r>
          </w:p>
        </w:tc>
        <w:tc>
          <w:tcPr>
            <w:tcW w:w="770" w:type="pct"/>
          </w:tcPr>
          <w:p w14:paraId="32300DE0" w14:textId="77777777" w:rsidR="00A97A9D" w:rsidRPr="00584843" w:rsidRDefault="00A97A9D" w:rsidP="003C4FBE">
            <w:pPr>
              <w:pStyle w:val="NoSpacing"/>
              <w:rPr>
                <w:rFonts w:asciiTheme="minorHAnsi" w:hAnsiTheme="minorHAnsi"/>
                <w:b/>
              </w:rPr>
            </w:pPr>
            <w:r w:rsidRPr="00584843">
              <w:rPr>
                <w:rFonts w:asciiTheme="minorHAnsi" w:hAnsiTheme="minorHAnsi"/>
              </w:rPr>
              <w:t>4.6.2 identifies and explains ethical, social, environmental and sustainability considerations related to design projects</w:t>
            </w:r>
          </w:p>
        </w:tc>
        <w:tc>
          <w:tcPr>
            <w:tcW w:w="548" w:type="pct"/>
            <w:gridSpan w:val="2"/>
          </w:tcPr>
          <w:p w14:paraId="78911886" w14:textId="77777777" w:rsidR="00A97A9D" w:rsidRPr="00584843" w:rsidRDefault="00A97A9D" w:rsidP="003C4FBE">
            <w:pPr>
              <w:pStyle w:val="NoSpacing"/>
              <w:rPr>
                <w:rFonts w:asciiTheme="minorHAnsi" w:hAnsiTheme="minorHAnsi"/>
                <w:b/>
              </w:rPr>
            </w:pPr>
            <w:r w:rsidRPr="00584843">
              <w:rPr>
                <w:rFonts w:asciiTheme="minorHAnsi" w:hAnsiTheme="minorHAnsi"/>
              </w:rPr>
              <w:t>Ethical and responsible design</w:t>
            </w:r>
          </w:p>
          <w:p w14:paraId="7166B7D3" w14:textId="77777777" w:rsidR="00A97A9D" w:rsidRPr="00584843" w:rsidRDefault="00A97A9D" w:rsidP="003C4FBE">
            <w:pPr>
              <w:pStyle w:val="NoSpacing"/>
              <w:rPr>
                <w:rFonts w:asciiTheme="minorHAnsi" w:hAnsiTheme="minorHAnsi"/>
              </w:rPr>
            </w:pPr>
          </w:p>
          <w:p w14:paraId="0CA71044" w14:textId="77777777" w:rsidR="00A97A9D" w:rsidRPr="00584843" w:rsidRDefault="00A97A9D" w:rsidP="003C4FBE">
            <w:pPr>
              <w:pStyle w:val="NoSpacing"/>
              <w:rPr>
                <w:rFonts w:asciiTheme="minorHAnsi" w:hAnsiTheme="minorHAnsi"/>
                <w:b/>
              </w:rPr>
            </w:pPr>
            <w:r w:rsidRPr="00584843">
              <w:rPr>
                <w:rFonts w:asciiTheme="minorHAnsi" w:hAnsiTheme="minorHAnsi"/>
              </w:rPr>
              <w:t>Environmental and sustainability considerations</w:t>
            </w:r>
          </w:p>
          <w:p w14:paraId="0027C8DD" w14:textId="77777777" w:rsidR="00A97A9D" w:rsidRPr="00584843" w:rsidRDefault="00A97A9D" w:rsidP="003C4FBE">
            <w:pPr>
              <w:pStyle w:val="NoSpacing"/>
              <w:rPr>
                <w:rFonts w:asciiTheme="minorHAnsi" w:hAnsiTheme="minorHAnsi"/>
                <w:lang w:val="en-US"/>
              </w:rPr>
            </w:pPr>
          </w:p>
        </w:tc>
        <w:tc>
          <w:tcPr>
            <w:tcW w:w="674" w:type="pct"/>
            <w:gridSpan w:val="2"/>
          </w:tcPr>
          <w:p w14:paraId="115176B1"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identify ethical, social, and environmental and sustainability considerations relevant to each design project</w:t>
            </w:r>
          </w:p>
          <w:p w14:paraId="7D4324D0" w14:textId="77777777" w:rsidR="00A97A9D" w:rsidRPr="00584843" w:rsidRDefault="00A97A9D" w:rsidP="003C4FBE">
            <w:pPr>
              <w:pStyle w:val="NoSpacing"/>
              <w:rPr>
                <w:rFonts w:asciiTheme="minorHAnsi" w:hAnsiTheme="minorHAnsi"/>
                <w:lang w:val="en-US"/>
              </w:rPr>
            </w:pPr>
          </w:p>
          <w:p w14:paraId="13E836D5" w14:textId="77777777" w:rsidR="00A97A9D" w:rsidRPr="00584843" w:rsidRDefault="00A97A9D" w:rsidP="003C4FBE">
            <w:pPr>
              <w:pStyle w:val="NoSpacing"/>
              <w:rPr>
                <w:rFonts w:asciiTheme="minorHAnsi" w:hAnsiTheme="minorHAnsi"/>
                <w:lang w:val="en-US"/>
              </w:rPr>
            </w:pPr>
            <w:r w:rsidRPr="00584843">
              <w:rPr>
                <w:rFonts w:asciiTheme="minorHAnsi" w:hAnsiTheme="minorHAnsi"/>
                <w:lang w:val="en-US"/>
              </w:rPr>
              <w:t>be responsible and ethical in the decisions made in the development and production of each design project</w:t>
            </w:r>
          </w:p>
        </w:tc>
        <w:tc>
          <w:tcPr>
            <w:tcW w:w="1598" w:type="pct"/>
          </w:tcPr>
          <w:p w14:paraId="4E8C4B64" w14:textId="77777777" w:rsidR="00A97A9D" w:rsidRPr="00584843" w:rsidRDefault="00A97A9D" w:rsidP="003C4FBE">
            <w:pPr>
              <w:pStyle w:val="NoSpacing"/>
              <w:rPr>
                <w:rFonts w:asciiTheme="minorHAnsi" w:hAnsiTheme="minorHAnsi"/>
                <w:b/>
              </w:rPr>
            </w:pPr>
            <w:bookmarkStart w:id="0" w:name="_GoBack"/>
            <w:bookmarkEnd w:id="0"/>
          </w:p>
        </w:tc>
        <w:tc>
          <w:tcPr>
            <w:tcW w:w="843" w:type="pct"/>
          </w:tcPr>
          <w:p w14:paraId="77351623" w14:textId="77777777" w:rsidR="00A97A9D" w:rsidRPr="00584843" w:rsidRDefault="00A97A9D" w:rsidP="003C4FBE">
            <w:pPr>
              <w:pStyle w:val="NoSpacing"/>
              <w:rPr>
                <w:rFonts w:asciiTheme="minorHAnsi" w:hAnsiTheme="minorHAnsi"/>
                <w:b/>
              </w:rPr>
            </w:pPr>
            <w:proofErr w:type="gramStart"/>
            <w:r w:rsidRPr="00584843">
              <w:rPr>
                <w:rFonts w:asciiTheme="minorHAnsi" w:hAnsiTheme="minorHAnsi"/>
              </w:rPr>
              <w:t>students</w:t>
            </w:r>
            <w:proofErr w:type="gramEnd"/>
            <w:r w:rsidRPr="00584843">
              <w:rPr>
                <w:rFonts w:asciiTheme="minorHAnsi" w:hAnsiTheme="minorHAnsi"/>
              </w:rPr>
              <w:t xml:space="preserve"> will: successfully debate the ethical, social and environmental reasons for sustainability.</w:t>
            </w:r>
          </w:p>
          <w:p w14:paraId="4A9F429D" w14:textId="77777777" w:rsidR="00A97A9D" w:rsidRPr="00584843" w:rsidRDefault="005A5DC2" w:rsidP="003C4FBE">
            <w:pPr>
              <w:pStyle w:val="NoSpacing"/>
              <w:rPr>
                <w:rFonts w:asciiTheme="minorHAnsi" w:hAnsiTheme="minorHAnsi"/>
                <w:lang w:val="en-US"/>
              </w:rPr>
            </w:pPr>
            <w:hyperlink r:id="rId59" w:history="1">
              <w:r w:rsidR="00A97A9D" w:rsidRPr="00584843">
                <w:rPr>
                  <w:rStyle w:val="Hyperlink"/>
                  <w:rFonts w:asciiTheme="minorHAnsi" w:hAnsiTheme="minorHAnsi" w:cstheme="minorHAnsi"/>
                  <w:color w:val="auto"/>
                  <w:lang w:val="en-US"/>
                </w:rPr>
                <w:t>http://www.coolaustralia.org/ca_topic/waste/</w:t>
              </w:r>
            </w:hyperlink>
            <w:r w:rsidR="00A97A9D" w:rsidRPr="00584843">
              <w:rPr>
                <w:rFonts w:asciiTheme="minorHAnsi" w:hAnsiTheme="minorHAnsi"/>
                <w:lang w:val="en-US"/>
              </w:rPr>
              <w:t xml:space="preserve"> </w:t>
            </w:r>
          </w:p>
        </w:tc>
        <w:tc>
          <w:tcPr>
            <w:tcW w:w="351" w:type="pct"/>
          </w:tcPr>
          <w:p w14:paraId="5ACB4B4A" w14:textId="77777777" w:rsidR="00A97A9D" w:rsidRPr="00584843" w:rsidRDefault="00A97A9D" w:rsidP="003C4FBE">
            <w:pPr>
              <w:pStyle w:val="NoSpacing"/>
              <w:rPr>
                <w:rFonts w:asciiTheme="minorHAnsi" w:hAnsiTheme="minorHAnsi"/>
                <w:b/>
              </w:rPr>
            </w:pPr>
          </w:p>
        </w:tc>
      </w:tr>
      <w:tr w:rsidR="00A97A9D" w:rsidRPr="00584843" w14:paraId="140EA9F5" w14:textId="77777777" w:rsidTr="002E0B0E">
        <w:trPr>
          <w:trHeight w:val="380"/>
        </w:trPr>
        <w:tc>
          <w:tcPr>
            <w:tcW w:w="216" w:type="pct"/>
          </w:tcPr>
          <w:p w14:paraId="55803D7D" w14:textId="77777777" w:rsidR="00A97A9D" w:rsidRPr="00584843" w:rsidRDefault="00A97A9D" w:rsidP="003C4FBE">
            <w:pPr>
              <w:pStyle w:val="NoSpacing"/>
              <w:rPr>
                <w:rFonts w:asciiTheme="minorHAnsi" w:hAnsiTheme="minorHAnsi"/>
                <w:b/>
              </w:rPr>
            </w:pPr>
            <w:r w:rsidRPr="00584843">
              <w:rPr>
                <w:rFonts w:asciiTheme="minorHAnsi" w:hAnsiTheme="minorHAnsi"/>
              </w:rPr>
              <w:t>15</w:t>
            </w:r>
          </w:p>
        </w:tc>
        <w:tc>
          <w:tcPr>
            <w:tcW w:w="770" w:type="pct"/>
          </w:tcPr>
          <w:p w14:paraId="33C3D7CD" w14:textId="77777777" w:rsidR="00A97A9D" w:rsidRPr="00584843" w:rsidRDefault="00A97A9D" w:rsidP="003C4FBE">
            <w:pPr>
              <w:pStyle w:val="NoSpacing"/>
              <w:rPr>
                <w:rFonts w:asciiTheme="minorHAnsi" w:hAnsiTheme="minorHAnsi"/>
                <w:b/>
              </w:rPr>
            </w:pPr>
          </w:p>
        </w:tc>
        <w:tc>
          <w:tcPr>
            <w:tcW w:w="548" w:type="pct"/>
            <w:gridSpan w:val="2"/>
          </w:tcPr>
          <w:p w14:paraId="7B3AA2D2" w14:textId="77777777" w:rsidR="00A97A9D" w:rsidRPr="00584843" w:rsidRDefault="00A97A9D" w:rsidP="003C4FBE">
            <w:pPr>
              <w:pStyle w:val="NoSpacing"/>
              <w:rPr>
                <w:rFonts w:asciiTheme="minorHAnsi" w:hAnsiTheme="minorHAnsi"/>
                <w:b/>
              </w:rPr>
            </w:pPr>
          </w:p>
        </w:tc>
        <w:tc>
          <w:tcPr>
            <w:tcW w:w="674" w:type="pct"/>
            <w:gridSpan w:val="2"/>
          </w:tcPr>
          <w:p w14:paraId="138539D8" w14:textId="77777777" w:rsidR="00A97A9D" w:rsidRPr="00584843" w:rsidRDefault="00A97A9D" w:rsidP="003C4FBE">
            <w:pPr>
              <w:pStyle w:val="NoSpacing"/>
              <w:rPr>
                <w:rFonts w:asciiTheme="minorHAnsi" w:hAnsiTheme="minorHAnsi"/>
                <w:b/>
              </w:rPr>
            </w:pPr>
          </w:p>
        </w:tc>
        <w:tc>
          <w:tcPr>
            <w:tcW w:w="1598" w:type="pct"/>
          </w:tcPr>
          <w:p w14:paraId="7908C824" w14:textId="77777777" w:rsidR="00A97A9D" w:rsidRPr="00584843" w:rsidRDefault="00A97A9D" w:rsidP="003C4FBE">
            <w:pPr>
              <w:pStyle w:val="NoSpacing"/>
              <w:rPr>
                <w:rFonts w:asciiTheme="minorHAnsi" w:hAnsiTheme="minorHAnsi"/>
                <w:b/>
              </w:rPr>
            </w:pPr>
            <w:r w:rsidRPr="00584843">
              <w:rPr>
                <w:rFonts w:asciiTheme="minorHAnsi" w:hAnsiTheme="minorHAnsi"/>
              </w:rPr>
              <w:t>THE GREAT RACE</w:t>
            </w:r>
          </w:p>
          <w:p w14:paraId="60F30184" w14:textId="77777777" w:rsidR="00A97A9D" w:rsidRPr="00584843" w:rsidRDefault="00A97A9D" w:rsidP="003C4FBE">
            <w:pPr>
              <w:pStyle w:val="NoSpacing"/>
              <w:rPr>
                <w:rFonts w:asciiTheme="minorHAnsi" w:hAnsiTheme="minorHAnsi"/>
                <w:b/>
              </w:rPr>
            </w:pPr>
            <w:r w:rsidRPr="00584843">
              <w:rPr>
                <w:rFonts w:asciiTheme="minorHAnsi" w:hAnsiTheme="minorHAnsi"/>
              </w:rPr>
              <w:t>Product evaluation</w:t>
            </w:r>
          </w:p>
          <w:p w14:paraId="658E0948" w14:textId="77777777" w:rsidR="00A97A9D" w:rsidRPr="00584843" w:rsidRDefault="00A97A9D" w:rsidP="003C4FBE">
            <w:pPr>
              <w:pStyle w:val="NoSpacing"/>
              <w:rPr>
                <w:rFonts w:asciiTheme="minorHAnsi" w:hAnsiTheme="minorHAnsi"/>
                <w:b/>
              </w:rPr>
            </w:pPr>
            <w:r w:rsidRPr="00584843">
              <w:rPr>
                <w:rFonts w:asciiTheme="minorHAnsi" w:hAnsiTheme="minorHAnsi"/>
              </w:rPr>
              <w:t>Unit evaluation</w:t>
            </w:r>
          </w:p>
        </w:tc>
        <w:tc>
          <w:tcPr>
            <w:tcW w:w="843" w:type="pct"/>
          </w:tcPr>
          <w:p w14:paraId="1506F151" w14:textId="77777777" w:rsidR="00A97A9D" w:rsidRPr="00584843" w:rsidRDefault="00A97A9D" w:rsidP="003C4FBE">
            <w:pPr>
              <w:pStyle w:val="NoSpacing"/>
              <w:rPr>
                <w:rFonts w:asciiTheme="minorHAnsi" w:hAnsiTheme="minorHAnsi"/>
                <w:b/>
              </w:rPr>
            </w:pPr>
          </w:p>
        </w:tc>
        <w:tc>
          <w:tcPr>
            <w:tcW w:w="351" w:type="pct"/>
          </w:tcPr>
          <w:p w14:paraId="466461F4" w14:textId="77777777" w:rsidR="00A97A9D" w:rsidRPr="00584843" w:rsidRDefault="00A97A9D" w:rsidP="003C4FBE">
            <w:pPr>
              <w:pStyle w:val="NoSpacing"/>
              <w:rPr>
                <w:rFonts w:asciiTheme="minorHAnsi" w:hAnsiTheme="minorHAnsi"/>
                <w:b/>
              </w:rPr>
            </w:pPr>
          </w:p>
        </w:tc>
      </w:tr>
    </w:tbl>
    <w:p w14:paraId="119AC717" w14:textId="77777777" w:rsidR="00EC6757" w:rsidRPr="00584843" w:rsidRDefault="00EC6757" w:rsidP="00710401">
      <w:pPr>
        <w:spacing w:after="200" w:line="276" w:lineRule="auto"/>
        <w:rPr>
          <w:rFonts w:asciiTheme="minorHAnsi" w:hAnsiTheme="minorHAnsi" w:cstheme="minorHAnsi"/>
          <w:b/>
        </w:rPr>
      </w:pPr>
    </w:p>
    <w:sectPr w:rsidR="00EC6757" w:rsidRPr="00584843" w:rsidSect="0083572D">
      <w:footerReference w:type="even" r:id="rId60"/>
      <w:footerReference w:type="default" r:id="rId61"/>
      <w:type w:val="continuous"/>
      <w:pgSz w:w="16838" w:h="11906" w:orient="landscape"/>
      <w:pgMar w:top="720" w:right="720" w:bottom="720" w:left="72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B5AF89" w14:textId="77777777" w:rsidR="005D6FA3" w:rsidRDefault="005D6FA3" w:rsidP="00C12076">
      <w:r>
        <w:separator/>
      </w:r>
    </w:p>
  </w:endnote>
  <w:endnote w:type="continuationSeparator" w:id="0">
    <w:p w14:paraId="5ACC8CA9" w14:textId="77777777" w:rsidR="005D6FA3" w:rsidRDefault="005D6FA3" w:rsidP="00C12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Oxygen">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56E3E" w14:textId="77777777" w:rsidR="005D6FA3" w:rsidRDefault="005A5DC2">
    <w:pPr>
      <w:pStyle w:val="Footer"/>
    </w:pPr>
    <w:sdt>
      <w:sdtPr>
        <w:id w:val="969400743"/>
        <w:placeholder>
          <w:docPart w:val="3BDBC9059544AB4CA4B82529EA712303"/>
        </w:placeholder>
        <w:temporary/>
        <w:showingPlcHdr/>
      </w:sdtPr>
      <w:sdtEndPr/>
      <w:sdtContent>
        <w:r w:rsidR="005D6FA3">
          <w:t>[Type text]</w:t>
        </w:r>
      </w:sdtContent>
    </w:sdt>
    <w:r w:rsidR="005D6FA3">
      <w:ptab w:relativeTo="margin" w:alignment="center" w:leader="none"/>
    </w:r>
    <w:sdt>
      <w:sdtPr>
        <w:id w:val="969400748"/>
        <w:placeholder>
          <w:docPart w:val="3C6FF77A66D20E47B41222F18E1BBA49"/>
        </w:placeholder>
        <w:temporary/>
        <w:showingPlcHdr/>
      </w:sdtPr>
      <w:sdtEndPr/>
      <w:sdtContent>
        <w:r w:rsidR="005D6FA3">
          <w:t>[Type text]</w:t>
        </w:r>
      </w:sdtContent>
    </w:sdt>
    <w:r w:rsidR="005D6FA3">
      <w:ptab w:relativeTo="margin" w:alignment="right" w:leader="none"/>
    </w:r>
    <w:sdt>
      <w:sdtPr>
        <w:id w:val="969400753"/>
        <w:placeholder>
          <w:docPart w:val="279AC8C6986ED44483D3D98957A4D81D"/>
        </w:placeholder>
        <w:temporary/>
        <w:showingPlcHdr/>
      </w:sdtPr>
      <w:sdtEndPr/>
      <w:sdtContent>
        <w:r w:rsidR="005D6FA3">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28D95" w14:textId="77777777" w:rsidR="005D6FA3" w:rsidRDefault="005D6FA3" w:rsidP="00202B66">
    <w:pPr>
      <w:tabs>
        <w:tab w:val="right" w:pos="14317"/>
      </w:tabs>
      <w:rPr>
        <w:rFonts w:ascii="Calibri" w:hAnsi="Calibri"/>
      </w:rPr>
    </w:pPr>
  </w:p>
  <w:p w14:paraId="32EE5AFB" w14:textId="7889E0DB" w:rsidR="005D6FA3" w:rsidRPr="00202B66" w:rsidRDefault="005D6FA3" w:rsidP="00202B66">
    <w:pPr>
      <w:tabs>
        <w:tab w:val="right" w:pos="14317"/>
      </w:tabs>
      <w:rPr>
        <w:rFonts w:ascii="Arial Narrow" w:hAnsi="Arial Narrow"/>
        <w:b/>
        <w:color w:val="808080"/>
        <w:sz w:val="22"/>
      </w:rPr>
    </w:pPr>
    <w:r w:rsidRPr="008C368B">
      <w:rPr>
        <w:rFonts w:ascii="Calibri" w:hAnsi="Calibri"/>
      </w:rPr>
      <w:t>©State of New South Wales, Department of Education</w:t>
    </w:r>
    <w:r>
      <w:rPr>
        <w:rFonts w:ascii="Calibri" w:hAnsi="Calibri"/>
      </w:rPr>
      <w:t xml:space="preserve"> 2016</w:t>
    </w:r>
    <w:r>
      <w:rPr>
        <w:rFonts w:ascii="Calibri" w:hAnsi="Calibri"/>
      </w:rPr>
      <w:tab/>
    </w:r>
    <w:r w:rsidRPr="008C368B">
      <w:rPr>
        <w:rFonts w:ascii="Calibri" w:hAnsi="Calibri"/>
      </w:rPr>
      <w:t xml:space="preserve">Stage 4 Integrated STEM Project, </w:t>
    </w:r>
    <w:r>
      <w:rPr>
        <w:rFonts w:ascii="Calibri" w:hAnsi="Calibri"/>
      </w:rPr>
      <w:t>Liverpool Boys</w:t>
    </w:r>
    <w:r w:rsidRPr="008C368B">
      <w:rPr>
        <w:rFonts w:ascii="Calibri" w:hAnsi="Calibri"/>
      </w:rPr>
      <w:t xml:space="preserve"> </w:t>
    </w:r>
    <w:r>
      <w:rPr>
        <w:rFonts w:ascii="Calibri" w:hAnsi="Calibri"/>
      </w:rPr>
      <w:t xml:space="preserve">High </w:t>
    </w:r>
    <w:r w:rsidRPr="008C368B">
      <w:rPr>
        <w:rFonts w:ascii="Calibri" w:hAnsi="Calibri"/>
      </w:rPr>
      <w:t>School</w:t>
    </w:r>
    <w:r>
      <w:rPr>
        <w:rFonts w:ascii="Calibri" w:hAnsi="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D23932" w14:textId="77777777" w:rsidR="005D6FA3" w:rsidRDefault="005D6FA3" w:rsidP="00C12076">
      <w:r>
        <w:separator/>
      </w:r>
    </w:p>
  </w:footnote>
  <w:footnote w:type="continuationSeparator" w:id="0">
    <w:p w14:paraId="3879BE7C" w14:textId="77777777" w:rsidR="005D6FA3" w:rsidRDefault="005D6FA3" w:rsidP="00C120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47816"/>
    <w:multiLevelType w:val="multilevel"/>
    <w:tmpl w:val="749C1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EB4782"/>
    <w:multiLevelType w:val="multilevel"/>
    <w:tmpl w:val="F31C2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6500BA"/>
    <w:multiLevelType w:val="multilevel"/>
    <w:tmpl w:val="2C507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EC1B2A"/>
    <w:multiLevelType w:val="multilevel"/>
    <w:tmpl w:val="AB9C2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786374"/>
    <w:multiLevelType w:val="hybridMultilevel"/>
    <w:tmpl w:val="F9724508"/>
    <w:lvl w:ilvl="0" w:tplc="FFFFFFFF">
      <w:start w:val="1"/>
      <w:numFmt w:val="bullet"/>
      <w:lvlText w:val=""/>
      <w:lvlJc w:val="left"/>
      <w:pPr>
        <w:tabs>
          <w:tab w:val="num" w:pos="360"/>
        </w:tabs>
        <w:ind w:left="357" w:hanging="357"/>
      </w:pPr>
      <w:rPr>
        <w:rFonts w:ascii="Symbol" w:hAnsi="Symbol" w:hint="default"/>
        <w:sz w:val="16"/>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A435321"/>
    <w:multiLevelType w:val="hybridMultilevel"/>
    <w:tmpl w:val="FB267D9E"/>
    <w:lvl w:ilvl="0" w:tplc="FFFFFFFF">
      <w:start w:val="8"/>
      <w:numFmt w:val="bullet"/>
      <w:pStyle w:val="tablebullet"/>
      <w:lvlText w:val=""/>
      <w:lvlJc w:val="left"/>
      <w:pPr>
        <w:tabs>
          <w:tab w:val="num" w:pos="360"/>
        </w:tabs>
        <w:ind w:left="340" w:hanging="340"/>
      </w:pPr>
      <w:rPr>
        <w:rFonts w:ascii="Symbol" w:hAnsi="Symbol" w:hint="default"/>
        <w:b w:val="0"/>
        <w:i w:val="0"/>
        <w:sz w:val="20"/>
      </w:rPr>
    </w:lvl>
    <w:lvl w:ilvl="1" w:tplc="FFFFFFFF">
      <w:start w:val="1"/>
      <w:numFmt w:val="bullet"/>
      <w:lvlText w:val=""/>
      <w:lvlJc w:val="left"/>
      <w:pPr>
        <w:tabs>
          <w:tab w:val="num" w:pos="340"/>
        </w:tabs>
        <w:ind w:left="680" w:hanging="34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0AAD35AE"/>
    <w:multiLevelType w:val="hybridMultilevel"/>
    <w:tmpl w:val="1E3439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AC841DF"/>
    <w:multiLevelType w:val="hybridMultilevel"/>
    <w:tmpl w:val="CBECDBDE"/>
    <w:lvl w:ilvl="0" w:tplc="F350F334">
      <w:start w:val="4"/>
      <w:numFmt w:val="bullet"/>
      <w:lvlText w:val="-"/>
      <w:lvlJc w:val="left"/>
      <w:pPr>
        <w:tabs>
          <w:tab w:val="num" w:pos="720"/>
        </w:tabs>
        <w:ind w:left="720" w:hanging="360"/>
      </w:pPr>
      <w:rPr>
        <w:rFonts w:ascii="Times New Roman" w:eastAsia="Times New Roman" w:hAnsi="Times New Roman" w:cs="Times New Roman" w:hint="default"/>
      </w:rPr>
    </w:lvl>
    <w:lvl w:ilvl="1" w:tplc="0C090001">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B9576B1"/>
    <w:multiLevelType w:val="multilevel"/>
    <w:tmpl w:val="6CD6C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DB04E8C"/>
    <w:multiLevelType w:val="hybridMultilevel"/>
    <w:tmpl w:val="569E5DA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89A0CB9"/>
    <w:multiLevelType w:val="multilevel"/>
    <w:tmpl w:val="A2845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AAE3103"/>
    <w:multiLevelType w:val="multilevel"/>
    <w:tmpl w:val="ED58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573C2C"/>
    <w:multiLevelType w:val="hybridMultilevel"/>
    <w:tmpl w:val="567C6E3C"/>
    <w:lvl w:ilvl="0" w:tplc="FFFFFFFF">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15E5BB0"/>
    <w:multiLevelType w:val="multilevel"/>
    <w:tmpl w:val="82A6B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2263287"/>
    <w:multiLevelType w:val="hybridMultilevel"/>
    <w:tmpl w:val="980EE64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2332B49"/>
    <w:multiLevelType w:val="hybridMultilevel"/>
    <w:tmpl w:val="9F22723A"/>
    <w:lvl w:ilvl="0" w:tplc="FFFFFFFF">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3727F47"/>
    <w:multiLevelType w:val="multilevel"/>
    <w:tmpl w:val="202EF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6CE7142"/>
    <w:multiLevelType w:val="multilevel"/>
    <w:tmpl w:val="8BE41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433A5E"/>
    <w:multiLevelType w:val="hybridMultilevel"/>
    <w:tmpl w:val="AAB42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D653A5B"/>
    <w:multiLevelType w:val="multilevel"/>
    <w:tmpl w:val="C7F6D8E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27E4FA3"/>
    <w:multiLevelType w:val="multilevel"/>
    <w:tmpl w:val="EAECE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2AE7D05"/>
    <w:multiLevelType w:val="multilevel"/>
    <w:tmpl w:val="18060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5AD67C2"/>
    <w:multiLevelType w:val="multilevel"/>
    <w:tmpl w:val="82404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6173FD9"/>
    <w:multiLevelType w:val="multilevel"/>
    <w:tmpl w:val="63A29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6767F87"/>
    <w:multiLevelType w:val="hybridMultilevel"/>
    <w:tmpl w:val="6090D7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6B45E8F"/>
    <w:multiLevelType w:val="multilevel"/>
    <w:tmpl w:val="CBA29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7AF6E09"/>
    <w:multiLevelType w:val="multilevel"/>
    <w:tmpl w:val="5D146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9F07C5A"/>
    <w:multiLevelType w:val="multilevel"/>
    <w:tmpl w:val="9F761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A3D6D12"/>
    <w:multiLevelType w:val="multilevel"/>
    <w:tmpl w:val="228E1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AA934D0"/>
    <w:multiLevelType w:val="multilevel"/>
    <w:tmpl w:val="79CAB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EC848BD"/>
    <w:multiLevelType w:val="multilevel"/>
    <w:tmpl w:val="9AAE6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21849C8"/>
    <w:multiLevelType w:val="multilevel"/>
    <w:tmpl w:val="844E4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3334C40"/>
    <w:multiLevelType w:val="hybridMultilevel"/>
    <w:tmpl w:val="F13416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4842E37"/>
    <w:multiLevelType w:val="multilevel"/>
    <w:tmpl w:val="600C0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DC42A2B"/>
    <w:multiLevelType w:val="hybridMultilevel"/>
    <w:tmpl w:val="BB40F7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F720D2B"/>
    <w:multiLevelType w:val="multilevel"/>
    <w:tmpl w:val="B5786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FC74FE7"/>
    <w:multiLevelType w:val="hybridMultilevel"/>
    <w:tmpl w:val="29F4BA90"/>
    <w:lvl w:ilvl="0" w:tplc="4BCA0520">
      <w:start w:val="1"/>
      <w:numFmt w:val="decimal"/>
      <w:pStyle w:val="Subheading"/>
      <w:lvlText w:val="%1."/>
      <w:lvlJc w:val="left"/>
      <w:pPr>
        <w:tabs>
          <w:tab w:val="num" w:pos="720"/>
        </w:tabs>
        <w:ind w:left="720" w:hanging="360"/>
      </w:pPr>
    </w:lvl>
    <w:lvl w:ilvl="1" w:tplc="4DA066DE">
      <w:start w:val="1"/>
      <w:numFmt w:val="bullet"/>
      <w:lvlText w:val=""/>
      <w:lvlJc w:val="left"/>
      <w:pPr>
        <w:tabs>
          <w:tab w:val="num" w:pos="1440"/>
        </w:tabs>
        <w:ind w:left="1440" w:hanging="360"/>
      </w:pPr>
      <w:rPr>
        <w:rFonts w:ascii="Symbol" w:hAnsi="Symbol" w:hint="default"/>
      </w:rPr>
    </w:lvl>
    <w:lvl w:ilvl="2" w:tplc="0C09000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nsid w:val="59F9793D"/>
    <w:multiLevelType w:val="multilevel"/>
    <w:tmpl w:val="D83E6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0A3066B"/>
    <w:multiLevelType w:val="multilevel"/>
    <w:tmpl w:val="C64CD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2633432"/>
    <w:multiLevelType w:val="multilevel"/>
    <w:tmpl w:val="2B1C2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8636AD0"/>
    <w:multiLevelType w:val="multilevel"/>
    <w:tmpl w:val="D368D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F747D46"/>
    <w:multiLevelType w:val="hybridMultilevel"/>
    <w:tmpl w:val="8BF224B8"/>
    <w:lvl w:ilvl="0" w:tplc="FFFFFFFF">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42">
    <w:nsid w:val="6FB1349F"/>
    <w:multiLevelType w:val="multilevel"/>
    <w:tmpl w:val="07905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2D34B15"/>
    <w:multiLevelType w:val="hybridMultilevel"/>
    <w:tmpl w:val="511633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7C87656"/>
    <w:multiLevelType w:val="hybridMultilevel"/>
    <w:tmpl w:val="0C70606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8441F1D"/>
    <w:multiLevelType w:val="multilevel"/>
    <w:tmpl w:val="84564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9B56FCD"/>
    <w:multiLevelType w:val="multilevel"/>
    <w:tmpl w:val="90488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B2D50D7"/>
    <w:multiLevelType w:val="multilevel"/>
    <w:tmpl w:val="FA066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B7F13DD"/>
    <w:multiLevelType w:val="hybridMultilevel"/>
    <w:tmpl w:val="3538FF06"/>
    <w:lvl w:ilvl="0" w:tplc="BF70C32E">
      <w:start w:val="6"/>
      <w:numFmt w:val="decimal"/>
      <w:lvlText w:val="%1."/>
      <w:lvlJc w:val="left"/>
      <w:pPr>
        <w:ind w:left="1080" w:hanging="360"/>
      </w:pPr>
      <w:rPr>
        <w:rFonts w:hint="default"/>
        <w:sz w:val="24"/>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9">
    <w:nsid w:val="7DAC75BE"/>
    <w:multiLevelType w:val="hybridMultilevel"/>
    <w:tmpl w:val="8F5ADD58"/>
    <w:lvl w:ilvl="0" w:tplc="FFFFFFFF">
      <w:start w:val="8"/>
      <w:numFmt w:val="bullet"/>
      <w:lvlText w:val=""/>
      <w:lvlJc w:val="left"/>
      <w:pPr>
        <w:tabs>
          <w:tab w:val="num" w:pos="700"/>
        </w:tabs>
        <w:ind w:left="680" w:hanging="340"/>
      </w:pPr>
      <w:rPr>
        <w:rFonts w:ascii="Symbol" w:hAnsi="Symbol" w:hint="default"/>
        <w:b w:val="0"/>
        <w:i w:val="0"/>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5"/>
  </w:num>
  <w:num w:numId="3">
    <w:abstractNumId w:val="7"/>
  </w:num>
  <w:num w:numId="4">
    <w:abstractNumId w:val="18"/>
  </w:num>
  <w:num w:numId="5">
    <w:abstractNumId w:val="43"/>
  </w:num>
  <w:num w:numId="6">
    <w:abstractNumId w:val="34"/>
  </w:num>
  <w:num w:numId="7">
    <w:abstractNumId w:val="32"/>
  </w:num>
  <w:num w:numId="8">
    <w:abstractNumId w:val="44"/>
  </w:num>
  <w:num w:numId="9">
    <w:abstractNumId w:val="9"/>
  </w:num>
  <w:num w:numId="10">
    <w:abstractNumId w:val="48"/>
  </w:num>
  <w:num w:numId="11">
    <w:abstractNumId w:val="3"/>
  </w:num>
  <w:num w:numId="12">
    <w:abstractNumId w:val="26"/>
  </w:num>
  <w:num w:numId="13">
    <w:abstractNumId w:val="22"/>
  </w:num>
  <w:num w:numId="14">
    <w:abstractNumId w:val="37"/>
  </w:num>
  <w:num w:numId="15">
    <w:abstractNumId w:val="10"/>
  </w:num>
  <w:num w:numId="16">
    <w:abstractNumId w:val="42"/>
  </w:num>
  <w:num w:numId="17">
    <w:abstractNumId w:val="13"/>
  </w:num>
  <w:num w:numId="18">
    <w:abstractNumId w:val="45"/>
  </w:num>
  <w:num w:numId="19">
    <w:abstractNumId w:val="29"/>
  </w:num>
  <w:num w:numId="20">
    <w:abstractNumId w:val="38"/>
  </w:num>
  <w:num w:numId="21">
    <w:abstractNumId w:val="33"/>
  </w:num>
  <w:num w:numId="22">
    <w:abstractNumId w:val="11"/>
  </w:num>
  <w:num w:numId="23">
    <w:abstractNumId w:val="31"/>
  </w:num>
  <w:num w:numId="24">
    <w:abstractNumId w:val="27"/>
  </w:num>
  <w:num w:numId="25">
    <w:abstractNumId w:val="8"/>
  </w:num>
  <w:num w:numId="26">
    <w:abstractNumId w:val="2"/>
  </w:num>
  <w:num w:numId="27">
    <w:abstractNumId w:val="46"/>
  </w:num>
  <w:num w:numId="28">
    <w:abstractNumId w:val="30"/>
  </w:num>
  <w:num w:numId="29">
    <w:abstractNumId w:val="21"/>
  </w:num>
  <w:num w:numId="30">
    <w:abstractNumId w:val="39"/>
  </w:num>
  <w:num w:numId="31">
    <w:abstractNumId w:val="17"/>
  </w:num>
  <w:num w:numId="32">
    <w:abstractNumId w:val="40"/>
  </w:num>
  <w:num w:numId="33">
    <w:abstractNumId w:val="1"/>
  </w:num>
  <w:num w:numId="34">
    <w:abstractNumId w:val="0"/>
  </w:num>
  <w:num w:numId="35">
    <w:abstractNumId w:val="20"/>
  </w:num>
  <w:num w:numId="36">
    <w:abstractNumId w:val="24"/>
  </w:num>
  <w:num w:numId="37">
    <w:abstractNumId w:val="14"/>
  </w:num>
  <w:num w:numId="38">
    <w:abstractNumId w:val="25"/>
  </w:num>
  <w:num w:numId="39">
    <w:abstractNumId w:val="16"/>
  </w:num>
  <w:num w:numId="40">
    <w:abstractNumId w:val="47"/>
  </w:num>
  <w:num w:numId="41">
    <w:abstractNumId w:val="35"/>
  </w:num>
  <w:num w:numId="42">
    <w:abstractNumId w:val="23"/>
  </w:num>
  <w:num w:numId="43">
    <w:abstractNumId w:val="28"/>
  </w:num>
  <w:num w:numId="44">
    <w:abstractNumId w:val="19"/>
  </w:num>
  <w:num w:numId="45">
    <w:abstractNumId w:val="4"/>
  </w:num>
  <w:num w:numId="46">
    <w:abstractNumId w:val="49"/>
  </w:num>
  <w:num w:numId="47">
    <w:abstractNumId w:val="6"/>
  </w:num>
  <w:num w:numId="48">
    <w:abstractNumId w:val="15"/>
  </w:num>
  <w:num w:numId="49">
    <w:abstractNumId w:val="41"/>
  </w:num>
  <w:num w:numId="50">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15B"/>
    <w:rsid w:val="00000B89"/>
    <w:rsid w:val="000212EE"/>
    <w:rsid w:val="000401C7"/>
    <w:rsid w:val="00080C32"/>
    <w:rsid w:val="00081AD3"/>
    <w:rsid w:val="000854F1"/>
    <w:rsid w:val="0009335E"/>
    <w:rsid w:val="000F58FB"/>
    <w:rsid w:val="00117629"/>
    <w:rsid w:val="001624E6"/>
    <w:rsid w:val="00182A1B"/>
    <w:rsid w:val="001834CA"/>
    <w:rsid w:val="001A3A6D"/>
    <w:rsid w:val="001A7F41"/>
    <w:rsid w:val="001B1A55"/>
    <w:rsid w:val="001D60A2"/>
    <w:rsid w:val="001F5879"/>
    <w:rsid w:val="00202B66"/>
    <w:rsid w:val="00203FBD"/>
    <w:rsid w:val="00212418"/>
    <w:rsid w:val="002170E7"/>
    <w:rsid w:val="00221652"/>
    <w:rsid w:val="00226329"/>
    <w:rsid w:val="0026622A"/>
    <w:rsid w:val="00273E26"/>
    <w:rsid w:val="002763C2"/>
    <w:rsid w:val="002C361B"/>
    <w:rsid w:val="002C3EE9"/>
    <w:rsid w:val="002C7053"/>
    <w:rsid w:val="002D2709"/>
    <w:rsid w:val="002E0B0E"/>
    <w:rsid w:val="002E48AE"/>
    <w:rsid w:val="002F4F81"/>
    <w:rsid w:val="0030086D"/>
    <w:rsid w:val="003038E1"/>
    <w:rsid w:val="00310EF9"/>
    <w:rsid w:val="00311CED"/>
    <w:rsid w:val="003227C9"/>
    <w:rsid w:val="00335CA6"/>
    <w:rsid w:val="00337970"/>
    <w:rsid w:val="00340678"/>
    <w:rsid w:val="00340B1B"/>
    <w:rsid w:val="00341179"/>
    <w:rsid w:val="00353386"/>
    <w:rsid w:val="0038231B"/>
    <w:rsid w:val="003854C7"/>
    <w:rsid w:val="003C4FBE"/>
    <w:rsid w:val="003D4826"/>
    <w:rsid w:val="003E230B"/>
    <w:rsid w:val="00405C48"/>
    <w:rsid w:val="00412A6B"/>
    <w:rsid w:val="004203DB"/>
    <w:rsid w:val="00443951"/>
    <w:rsid w:val="00454A5C"/>
    <w:rsid w:val="00491F88"/>
    <w:rsid w:val="004A6C12"/>
    <w:rsid w:val="004B1E49"/>
    <w:rsid w:val="004F0E5F"/>
    <w:rsid w:val="004F2986"/>
    <w:rsid w:val="00506DCF"/>
    <w:rsid w:val="005349BB"/>
    <w:rsid w:val="00536104"/>
    <w:rsid w:val="00542D4B"/>
    <w:rsid w:val="00545E38"/>
    <w:rsid w:val="00554B71"/>
    <w:rsid w:val="005803AC"/>
    <w:rsid w:val="00581054"/>
    <w:rsid w:val="00584843"/>
    <w:rsid w:val="005A5DC2"/>
    <w:rsid w:val="005D6FA3"/>
    <w:rsid w:val="005E2A78"/>
    <w:rsid w:val="00611E60"/>
    <w:rsid w:val="00625E9B"/>
    <w:rsid w:val="00634050"/>
    <w:rsid w:val="00651B6A"/>
    <w:rsid w:val="00666BFC"/>
    <w:rsid w:val="006827E4"/>
    <w:rsid w:val="00687674"/>
    <w:rsid w:val="00697980"/>
    <w:rsid w:val="006B3D1F"/>
    <w:rsid w:val="006C04A1"/>
    <w:rsid w:val="006F3B6A"/>
    <w:rsid w:val="0070715B"/>
    <w:rsid w:val="00710401"/>
    <w:rsid w:val="00712143"/>
    <w:rsid w:val="0071713F"/>
    <w:rsid w:val="00735B00"/>
    <w:rsid w:val="00772397"/>
    <w:rsid w:val="00773964"/>
    <w:rsid w:val="007850DA"/>
    <w:rsid w:val="00785C97"/>
    <w:rsid w:val="007C6DEE"/>
    <w:rsid w:val="00815A15"/>
    <w:rsid w:val="008254FA"/>
    <w:rsid w:val="008305C0"/>
    <w:rsid w:val="00832B50"/>
    <w:rsid w:val="0083572D"/>
    <w:rsid w:val="008421F2"/>
    <w:rsid w:val="00846D9D"/>
    <w:rsid w:val="0085331F"/>
    <w:rsid w:val="00854BE4"/>
    <w:rsid w:val="00863126"/>
    <w:rsid w:val="00890992"/>
    <w:rsid w:val="008D3A29"/>
    <w:rsid w:val="008D3FEA"/>
    <w:rsid w:val="008F1A6F"/>
    <w:rsid w:val="00904A71"/>
    <w:rsid w:val="00905A2D"/>
    <w:rsid w:val="00913234"/>
    <w:rsid w:val="0093345F"/>
    <w:rsid w:val="00944483"/>
    <w:rsid w:val="009524FC"/>
    <w:rsid w:val="00972130"/>
    <w:rsid w:val="009C7324"/>
    <w:rsid w:val="009E0A8D"/>
    <w:rsid w:val="009E0BAF"/>
    <w:rsid w:val="00A02B5D"/>
    <w:rsid w:val="00A156F1"/>
    <w:rsid w:val="00A246B5"/>
    <w:rsid w:val="00A304A8"/>
    <w:rsid w:val="00A628C6"/>
    <w:rsid w:val="00A65F97"/>
    <w:rsid w:val="00A66C46"/>
    <w:rsid w:val="00A74BDF"/>
    <w:rsid w:val="00A8120F"/>
    <w:rsid w:val="00A97A9D"/>
    <w:rsid w:val="00AA2366"/>
    <w:rsid w:val="00AA31F6"/>
    <w:rsid w:val="00AC0592"/>
    <w:rsid w:val="00B00C5B"/>
    <w:rsid w:val="00B63128"/>
    <w:rsid w:val="00B71690"/>
    <w:rsid w:val="00B82B33"/>
    <w:rsid w:val="00B92011"/>
    <w:rsid w:val="00B93591"/>
    <w:rsid w:val="00B93D3F"/>
    <w:rsid w:val="00B96DF0"/>
    <w:rsid w:val="00BC27AB"/>
    <w:rsid w:val="00C06C92"/>
    <w:rsid w:val="00C0760A"/>
    <w:rsid w:val="00C12076"/>
    <w:rsid w:val="00C157F9"/>
    <w:rsid w:val="00C25135"/>
    <w:rsid w:val="00C25ECE"/>
    <w:rsid w:val="00C42B98"/>
    <w:rsid w:val="00C96A73"/>
    <w:rsid w:val="00CA397A"/>
    <w:rsid w:val="00CB7074"/>
    <w:rsid w:val="00CC661D"/>
    <w:rsid w:val="00CD69A8"/>
    <w:rsid w:val="00D336BF"/>
    <w:rsid w:val="00D40983"/>
    <w:rsid w:val="00D563D7"/>
    <w:rsid w:val="00D82C06"/>
    <w:rsid w:val="00D86601"/>
    <w:rsid w:val="00DA50EF"/>
    <w:rsid w:val="00DA7015"/>
    <w:rsid w:val="00DC6054"/>
    <w:rsid w:val="00DF07FA"/>
    <w:rsid w:val="00DF2AB1"/>
    <w:rsid w:val="00DF36DD"/>
    <w:rsid w:val="00E160BF"/>
    <w:rsid w:val="00E21D60"/>
    <w:rsid w:val="00E30BED"/>
    <w:rsid w:val="00E50736"/>
    <w:rsid w:val="00E50C99"/>
    <w:rsid w:val="00E56AF3"/>
    <w:rsid w:val="00E570B6"/>
    <w:rsid w:val="00E753CD"/>
    <w:rsid w:val="00E832EA"/>
    <w:rsid w:val="00E8578C"/>
    <w:rsid w:val="00E91F59"/>
    <w:rsid w:val="00E96643"/>
    <w:rsid w:val="00EA61E3"/>
    <w:rsid w:val="00EB0A46"/>
    <w:rsid w:val="00EB148B"/>
    <w:rsid w:val="00EC6757"/>
    <w:rsid w:val="00F12AB1"/>
    <w:rsid w:val="00F12CAC"/>
    <w:rsid w:val="00F15F22"/>
    <w:rsid w:val="00F17B1B"/>
    <w:rsid w:val="00F20722"/>
    <w:rsid w:val="00F471D3"/>
    <w:rsid w:val="00F5135F"/>
    <w:rsid w:val="00F705ED"/>
    <w:rsid w:val="00F74BED"/>
    <w:rsid w:val="00F816E1"/>
    <w:rsid w:val="00F852EE"/>
    <w:rsid w:val="00F864A3"/>
    <w:rsid w:val="00F904B5"/>
    <w:rsid w:val="00FD3D4B"/>
    <w:rsid w:val="00FD6B4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696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15B"/>
    <w:pPr>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70715B"/>
    <w:pPr>
      <w:keepNext/>
      <w:spacing w:before="80" w:after="80"/>
      <w:outlineLvl w:val="2"/>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0715B"/>
    <w:rPr>
      <w:rFonts w:ascii="Arial" w:eastAsia="Times New Roman" w:hAnsi="Arial" w:cs="Times New Roman"/>
      <w:b/>
      <w:sz w:val="20"/>
      <w:szCs w:val="20"/>
      <w:lang w:val="en-US"/>
    </w:rPr>
  </w:style>
  <w:style w:type="paragraph" w:customStyle="1" w:styleId="Head3">
    <w:name w:val="Head3"/>
    <w:basedOn w:val="Normal"/>
    <w:rsid w:val="0070715B"/>
    <w:pPr>
      <w:spacing w:before="120" w:after="120"/>
      <w:jc w:val="both"/>
    </w:pPr>
    <w:rPr>
      <w:rFonts w:eastAsia="Times" w:cs="Arial"/>
      <w:b/>
      <w:sz w:val="24"/>
      <w:szCs w:val="24"/>
      <w:lang w:eastAsia="en-AU"/>
    </w:rPr>
  </w:style>
  <w:style w:type="paragraph" w:styleId="BalloonText">
    <w:name w:val="Balloon Text"/>
    <w:basedOn w:val="Normal"/>
    <w:link w:val="BalloonTextChar"/>
    <w:uiPriority w:val="99"/>
    <w:semiHidden/>
    <w:unhideWhenUsed/>
    <w:rsid w:val="00815A15"/>
    <w:rPr>
      <w:rFonts w:ascii="Tahoma" w:hAnsi="Tahoma" w:cs="Tahoma"/>
      <w:sz w:val="16"/>
      <w:szCs w:val="16"/>
    </w:rPr>
  </w:style>
  <w:style w:type="character" w:customStyle="1" w:styleId="BalloonTextChar">
    <w:name w:val="Balloon Text Char"/>
    <w:basedOn w:val="DefaultParagraphFont"/>
    <w:link w:val="BalloonText"/>
    <w:uiPriority w:val="99"/>
    <w:semiHidden/>
    <w:rsid w:val="00815A15"/>
    <w:rPr>
      <w:rFonts w:ascii="Tahoma" w:eastAsia="Times New Roman" w:hAnsi="Tahoma" w:cs="Tahoma"/>
      <w:sz w:val="16"/>
      <w:szCs w:val="16"/>
    </w:rPr>
  </w:style>
  <w:style w:type="paragraph" w:styleId="ListParagraph">
    <w:name w:val="List Paragraph"/>
    <w:basedOn w:val="Normal"/>
    <w:uiPriority w:val="34"/>
    <w:qFormat/>
    <w:rsid w:val="00C12076"/>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C12076"/>
    <w:pPr>
      <w:tabs>
        <w:tab w:val="center" w:pos="4513"/>
        <w:tab w:val="right" w:pos="9026"/>
      </w:tabs>
    </w:pPr>
  </w:style>
  <w:style w:type="character" w:customStyle="1" w:styleId="HeaderChar">
    <w:name w:val="Header Char"/>
    <w:basedOn w:val="DefaultParagraphFont"/>
    <w:link w:val="Header"/>
    <w:uiPriority w:val="99"/>
    <w:rsid w:val="00C12076"/>
    <w:rPr>
      <w:rFonts w:ascii="Arial" w:eastAsia="Times New Roman" w:hAnsi="Arial" w:cs="Times New Roman"/>
      <w:sz w:val="20"/>
      <w:szCs w:val="20"/>
    </w:rPr>
  </w:style>
  <w:style w:type="paragraph" w:styleId="Footer">
    <w:name w:val="footer"/>
    <w:basedOn w:val="Normal"/>
    <w:link w:val="FooterChar"/>
    <w:uiPriority w:val="99"/>
    <w:unhideWhenUsed/>
    <w:rsid w:val="00C12076"/>
    <w:pPr>
      <w:tabs>
        <w:tab w:val="center" w:pos="4513"/>
        <w:tab w:val="right" w:pos="9026"/>
      </w:tabs>
    </w:pPr>
  </w:style>
  <w:style w:type="character" w:customStyle="1" w:styleId="FooterChar">
    <w:name w:val="Footer Char"/>
    <w:basedOn w:val="DefaultParagraphFont"/>
    <w:link w:val="Footer"/>
    <w:uiPriority w:val="99"/>
    <w:rsid w:val="00C12076"/>
    <w:rPr>
      <w:rFonts w:ascii="Arial" w:eastAsia="Times New Roman" w:hAnsi="Arial" w:cs="Times New Roman"/>
      <w:sz w:val="20"/>
      <w:szCs w:val="20"/>
    </w:rPr>
  </w:style>
  <w:style w:type="paragraph" w:customStyle="1" w:styleId="Paragraph">
    <w:name w:val="Paragraph"/>
    <w:basedOn w:val="Normal"/>
    <w:link w:val="ParagraphChar"/>
    <w:rsid w:val="00C12076"/>
    <w:pPr>
      <w:spacing w:before="120" w:line="360" w:lineRule="auto"/>
      <w:ind w:firstLine="1276"/>
      <w:jc w:val="both"/>
    </w:pPr>
    <w:rPr>
      <w:rFonts w:ascii="Times New Roman" w:hAnsi="Times New Roman"/>
      <w:sz w:val="24"/>
      <w:lang w:val="en-US"/>
    </w:rPr>
  </w:style>
  <w:style w:type="paragraph" w:customStyle="1" w:styleId="Subheading">
    <w:name w:val="Subheading"/>
    <w:basedOn w:val="Normal"/>
    <w:rsid w:val="00C12076"/>
    <w:pPr>
      <w:numPr>
        <w:numId w:val="1"/>
      </w:numPr>
      <w:spacing w:after="120"/>
    </w:pPr>
    <w:rPr>
      <w:rFonts w:ascii="Times New Roman" w:hAnsi="Times New Roman"/>
      <w:b/>
      <w:bCs/>
      <w:color w:val="0000FF"/>
      <w:sz w:val="28"/>
      <w:lang w:val="en-US"/>
    </w:rPr>
  </w:style>
  <w:style w:type="character" w:styleId="Hyperlink">
    <w:name w:val="Hyperlink"/>
    <w:rsid w:val="00C12076"/>
    <w:rPr>
      <w:color w:val="0000FF"/>
      <w:u w:val="single"/>
    </w:rPr>
  </w:style>
  <w:style w:type="character" w:customStyle="1" w:styleId="ParagraphChar">
    <w:name w:val="Paragraph Char"/>
    <w:link w:val="Paragraph"/>
    <w:rsid w:val="00C12076"/>
    <w:rPr>
      <w:rFonts w:ascii="Times New Roman" w:eastAsia="Times New Roman" w:hAnsi="Times New Roman" w:cs="Times New Roman"/>
      <w:sz w:val="24"/>
      <w:szCs w:val="20"/>
      <w:lang w:val="en-US"/>
    </w:rPr>
  </w:style>
  <w:style w:type="character" w:customStyle="1" w:styleId="NewSubheadingChar">
    <w:name w:val="New Subheading Char"/>
    <w:link w:val="NewSubheading"/>
    <w:locked/>
    <w:rsid w:val="00C12076"/>
    <w:rPr>
      <w:rFonts w:ascii="Arial" w:hAnsi="Arial" w:cs="Arial"/>
      <w:b/>
      <w:color w:val="0000FF"/>
      <w:sz w:val="24"/>
      <w:szCs w:val="24"/>
      <w:lang w:eastAsia="en-AU"/>
    </w:rPr>
  </w:style>
  <w:style w:type="paragraph" w:customStyle="1" w:styleId="NewSubheading">
    <w:name w:val="New Subheading"/>
    <w:basedOn w:val="Subheading"/>
    <w:link w:val="NewSubheadingChar"/>
    <w:rsid w:val="00C12076"/>
    <w:pPr>
      <w:tabs>
        <w:tab w:val="clear" w:pos="720"/>
        <w:tab w:val="num" w:pos="360"/>
        <w:tab w:val="num" w:pos="900"/>
      </w:tabs>
      <w:spacing w:after="0" w:line="360" w:lineRule="auto"/>
      <w:ind w:left="900" w:hanging="720"/>
    </w:pPr>
    <w:rPr>
      <w:rFonts w:ascii="Arial" w:eastAsiaTheme="minorHAnsi" w:hAnsi="Arial" w:cs="Arial"/>
      <w:bCs w:val="0"/>
      <w:sz w:val="24"/>
      <w:szCs w:val="24"/>
      <w:lang w:val="en-AU" w:eastAsia="en-AU"/>
    </w:rPr>
  </w:style>
  <w:style w:type="paragraph" w:styleId="Title">
    <w:name w:val="Title"/>
    <w:basedOn w:val="Normal"/>
    <w:next w:val="Normal"/>
    <w:link w:val="TitleChar"/>
    <w:uiPriority w:val="10"/>
    <w:qFormat/>
    <w:rsid w:val="00454A5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54A5C"/>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2E48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30BED"/>
    <w:pPr>
      <w:spacing w:before="100" w:beforeAutospacing="1" w:after="100" w:afterAutospacing="1"/>
    </w:pPr>
    <w:rPr>
      <w:rFonts w:ascii="Times New Roman" w:hAnsi="Times New Roman"/>
      <w:sz w:val="24"/>
      <w:szCs w:val="24"/>
      <w:lang w:eastAsia="en-AU"/>
    </w:rPr>
  </w:style>
  <w:style w:type="paragraph" w:customStyle="1" w:styleId="tablebullet0">
    <w:name w:val="tablebullet"/>
    <w:basedOn w:val="ListBullet"/>
    <w:rsid w:val="00581054"/>
    <w:pPr>
      <w:tabs>
        <w:tab w:val="num" w:pos="720"/>
      </w:tabs>
      <w:ind w:left="720"/>
      <w:contextualSpacing w:val="0"/>
    </w:pPr>
    <w:rPr>
      <w:rFonts w:ascii="Times New Roman" w:eastAsia="Times" w:hAnsi="Times New Roman"/>
      <w:spacing w:val="-2"/>
      <w:sz w:val="22"/>
    </w:rPr>
  </w:style>
  <w:style w:type="paragraph" w:customStyle="1" w:styleId="tablebullet">
    <w:name w:val="table bullet –"/>
    <w:basedOn w:val="Normal"/>
    <w:rsid w:val="00581054"/>
    <w:pPr>
      <w:numPr>
        <w:numId w:val="2"/>
      </w:numPr>
    </w:pPr>
    <w:rPr>
      <w:rFonts w:ascii="Times New Roman" w:hAnsi="Times New Roman"/>
      <w:sz w:val="22"/>
    </w:rPr>
  </w:style>
  <w:style w:type="paragraph" w:customStyle="1" w:styleId="tabletext">
    <w:name w:val="tabletext"/>
    <w:basedOn w:val="Normal"/>
    <w:rsid w:val="00581054"/>
    <w:pPr>
      <w:tabs>
        <w:tab w:val="left" w:pos="340"/>
      </w:tabs>
    </w:pPr>
    <w:rPr>
      <w:rFonts w:ascii="Times New Roman" w:hAnsi="Times New Roman"/>
      <w:sz w:val="22"/>
      <w:lang w:eastAsia="en-AU"/>
    </w:rPr>
  </w:style>
  <w:style w:type="paragraph" w:styleId="ListBullet">
    <w:name w:val="List Bullet"/>
    <w:basedOn w:val="Normal"/>
    <w:uiPriority w:val="99"/>
    <w:semiHidden/>
    <w:unhideWhenUsed/>
    <w:rsid w:val="00581054"/>
    <w:pPr>
      <w:tabs>
        <w:tab w:val="num" w:pos="170"/>
      </w:tabs>
      <w:ind w:left="170" w:hanging="170"/>
      <w:contextualSpacing/>
    </w:pPr>
  </w:style>
  <w:style w:type="character" w:customStyle="1" w:styleId="itemcode">
    <w:name w:val="itemcode"/>
    <w:basedOn w:val="DefaultParagraphFont"/>
    <w:rsid w:val="00A74BDF"/>
  </w:style>
  <w:style w:type="character" w:customStyle="1" w:styleId="ref1">
    <w:name w:val="ref1"/>
    <w:basedOn w:val="DefaultParagraphFont"/>
    <w:rsid w:val="00A74BDF"/>
    <w:rPr>
      <w:color w:val="838383"/>
      <w:sz w:val="22"/>
      <w:szCs w:val="22"/>
    </w:rPr>
  </w:style>
  <w:style w:type="character" w:customStyle="1" w:styleId="apple-converted-space">
    <w:name w:val="apple-converted-space"/>
    <w:basedOn w:val="DefaultParagraphFont"/>
    <w:rsid w:val="00F12CAC"/>
  </w:style>
  <w:style w:type="character" w:customStyle="1" w:styleId="ref">
    <w:name w:val="ref"/>
    <w:basedOn w:val="DefaultParagraphFont"/>
    <w:rsid w:val="00F12CAC"/>
  </w:style>
  <w:style w:type="paragraph" w:styleId="NoSpacing">
    <w:name w:val="No Spacing"/>
    <w:uiPriority w:val="1"/>
    <w:qFormat/>
    <w:rsid w:val="00B96DF0"/>
    <w:pPr>
      <w:spacing w:after="0" w:line="240" w:lineRule="auto"/>
    </w:pPr>
    <w:rPr>
      <w:rFonts w:ascii="Arial" w:eastAsia="Times New Roman" w:hAnsi="Arial" w:cs="Times New Roman"/>
      <w:sz w:val="20"/>
      <w:szCs w:val="20"/>
    </w:rPr>
  </w:style>
  <w:style w:type="character" w:customStyle="1" w:styleId="nowrap1">
    <w:name w:val="nowrap1"/>
    <w:basedOn w:val="DefaultParagraphFont"/>
    <w:rsid w:val="00E570B6"/>
  </w:style>
  <w:style w:type="character" w:customStyle="1" w:styleId="mathjax1">
    <w:name w:val="mathjax1"/>
    <w:basedOn w:val="DefaultParagraphFont"/>
    <w:rsid w:val="00E570B6"/>
    <w:rPr>
      <w:b w:val="0"/>
      <w:bCs w:val="0"/>
      <w:i w:val="0"/>
      <w:iCs w:val="0"/>
      <w:caps w:val="0"/>
      <w:vanish w:val="0"/>
      <w:webHidden w:val="0"/>
      <w:spacing w:val="0"/>
      <w:sz w:val="24"/>
      <w:szCs w:val="24"/>
      <w:bdr w:val="none" w:sz="0" w:space="0" w:color="auto" w:frame="1"/>
      <w:rtl w:val="0"/>
      <w:specVanish w:val="0"/>
    </w:rPr>
  </w:style>
  <w:style w:type="character" w:customStyle="1" w:styleId="mathjax2">
    <w:name w:val="mathjax2"/>
    <w:basedOn w:val="DefaultParagraphFont"/>
    <w:rsid w:val="00E570B6"/>
    <w:rPr>
      <w:b w:val="0"/>
      <w:bCs w:val="0"/>
      <w:i w:val="0"/>
      <w:iCs w:val="0"/>
      <w:caps w:val="0"/>
      <w:vanish w:val="0"/>
      <w:webHidden w:val="0"/>
      <w:spacing w:val="0"/>
      <w:sz w:val="24"/>
      <w:szCs w:val="24"/>
      <w:bdr w:val="none" w:sz="0" w:space="0" w:color="auto" w:frame="1"/>
      <w:rtl w:val="0"/>
      <w:specVanish w:val="0"/>
    </w:rPr>
  </w:style>
  <w:style w:type="character" w:customStyle="1" w:styleId="footerpart1">
    <w:name w:val="footerpart1"/>
    <w:uiPriority w:val="1"/>
    <w:qFormat/>
    <w:rsid w:val="00202B66"/>
    <w:rPr>
      <w:rFonts w:ascii="Arial Narrow" w:hAnsi="Arial Narrow"/>
      <w:b/>
      <w:color w:val="808080"/>
      <w:sz w:val="22"/>
    </w:rPr>
  </w:style>
  <w:style w:type="character" w:styleId="FollowedHyperlink">
    <w:name w:val="FollowedHyperlink"/>
    <w:basedOn w:val="DefaultParagraphFont"/>
    <w:uiPriority w:val="99"/>
    <w:semiHidden/>
    <w:unhideWhenUsed/>
    <w:rsid w:val="005A5DC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15B"/>
    <w:pPr>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70715B"/>
    <w:pPr>
      <w:keepNext/>
      <w:spacing w:before="80" w:after="80"/>
      <w:outlineLvl w:val="2"/>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0715B"/>
    <w:rPr>
      <w:rFonts w:ascii="Arial" w:eastAsia="Times New Roman" w:hAnsi="Arial" w:cs="Times New Roman"/>
      <w:b/>
      <w:sz w:val="20"/>
      <w:szCs w:val="20"/>
      <w:lang w:val="en-US"/>
    </w:rPr>
  </w:style>
  <w:style w:type="paragraph" w:customStyle="1" w:styleId="Head3">
    <w:name w:val="Head3"/>
    <w:basedOn w:val="Normal"/>
    <w:rsid w:val="0070715B"/>
    <w:pPr>
      <w:spacing w:before="120" w:after="120"/>
      <w:jc w:val="both"/>
    </w:pPr>
    <w:rPr>
      <w:rFonts w:eastAsia="Times" w:cs="Arial"/>
      <w:b/>
      <w:sz w:val="24"/>
      <w:szCs w:val="24"/>
      <w:lang w:eastAsia="en-AU"/>
    </w:rPr>
  </w:style>
  <w:style w:type="paragraph" w:styleId="BalloonText">
    <w:name w:val="Balloon Text"/>
    <w:basedOn w:val="Normal"/>
    <w:link w:val="BalloonTextChar"/>
    <w:uiPriority w:val="99"/>
    <w:semiHidden/>
    <w:unhideWhenUsed/>
    <w:rsid w:val="00815A15"/>
    <w:rPr>
      <w:rFonts w:ascii="Tahoma" w:hAnsi="Tahoma" w:cs="Tahoma"/>
      <w:sz w:val="16"/>
      <w:szCs w:val="16"/>
    </w:rPr>
  </w:style>
  <w:style w:type="character" w:customStyle="1" w:styleId="BalloonTextChar">
    <w:name w:val="Balloon Text Char"/>
    <w:basedOn w:val="DefaultParagraphFont"/>
    <w:link w:val="BalloonText"/>
    <w:uiPriority w:val="99"/>
    <w:semiHidden/>
    <w:rsid w:val="00815A15"/>
    <w:rPr>
      <w:rFonts w:ascii="Tahoma" w:eastAsia="Times New Roman" w:hAnsi="Tahoma" w:cs="Tahoma"/>
      <w:sz w:val="16"/>
      <w:szCs w:val="16"/>
    </w:rPr>
  </w:style>
  <w:style w:type="paragraph" w:styleId="ListParagraph">
    <w:name w:val="List Paragraph"/>
    <w:basedOn w:val="Normal"/>
    <w:uiPriority w:val="34"/>
    <w:qFormat/>
    <w:rsid w:val="00C12076"/>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C12076"/>
    <w:pPr>
      <w:tabs>
        <w:tab w:val="center" w:pos="4513"/>
        <w:tab w:val="right" w:pos="9026"/>
      </w:tabs>
    </w:pPr>
  </w:style>
  <w:style w:type="character" w:customStyle="1" w:styleId="HeaderChar">
    <w:name w:val="Header Char"/>
    <w:basedOn w:val="DefaultParagraphFont"/>
    <w:link w:val="Header"/>
    <w:uiPriority w:val="99"/>
    <w:rsid w:val="00C12076"/>
    <w:rPr>
      <w:rFonts w:ascii="Arial" w:eastAsia="Times New Roman" w:hAnsi="Arial" w:cs="Times New Roman"/>
      <w:sz w:val="20"/>
      <w:szCs w:val="20"/>
    </w:rPr>
  </w:style>
  <w:style w:type="paragraph" w:styleId="Footer">
    <w:name w:val="footer"/>
    <w:basedOn w:val="Normal"/>
    <w:link w:val="FooterChar"/>
    <w:uiPriority w:val="99"/>
    <w:unhideWhenUsed/>
    <w:rsid w:val="00C12076"/>
    <w:pPr>
      <w:tabs>
        <w:tab w:val="center" w:pos="4513"/>
        <w:tab w:val="right" w:pos="9026"/>
      </w:tabs>
    </w:pPr>
  </w:style>
  <w:style w:type="character" w:customStyle="1" w:styleId="FooterChar">
    <w:name w:val="Footer Char"/>
    <w:basedOn w:val="DefaultParagraphFont"/>
    <w:link w:val="Footer"/>
    <w:uiPriority w:val="99"/>
    <w:rsid w:val="00C12076"/>
    <w:rPr>
      <w:rFonts w:ascii="Arial" w:eastAsia="Times New Roman" w:hAnsi="Arial" w:cs="Times New Roman"/>
      <w:sz w:val="20"/>
      <w:szCs w:val="20"/>
    </w:rPr>
  </w:style>
  <w:style w:type="paragraph" w:customStyle="1" w:styleId="Paragraph">
    <w:name w:val="Paragraph"/>
    <w:basedOn w:val="Normal"/>
    <w:link w:val="ParagraphChar"/>
    <w:rsid w:val="00C12076"/>
    <w:pPr>
      <w:spacing w:before="120" w:line="360" w:lineRule="auto"/>
      <w:ind w:firstLine="1276"/>
      <w:jc w:val="both"/>
    </w:pPr>
    <w:rPr>
      <w:rFonts w:ascii="Times New Roman" w:hAnsi="Times New Roman"/>
      <w:sz w:val="24"/>
      <w:lang w:val="en-US"/>
    </w:rPr>
  </w:style>
  <w:style w:type="paragraph" w:customStyle="1" w:styleId="Subheading">
    <w:name w:val="Subheading"/>
    <w:basedOn w:val="Normal"/>
    <w:rsid w:val="00C12076"/>
    <w:pPr>
      <w:numPr>
        <w:numId w:val="1"/>
      </w:numPr>
      <w:spacing w:after="120"/>
    </w:pPr>
    <w:rPr>
      <w:rFonts w:ascii="Times New Roman" w:hAnsi="Times New Roman"/>
      <w:b/>
      <w:bCs/>
      <w:color w:val="0000FF"/>
      <w:sz w:val="28"/>
      <w:lang w:val="en-US"/>
    </w:rPr>
  </w:style>
  <w:style w:type="character" w:styleId="Hyperlink">
    <w:name w:val="Hyperlink"/>
    <w:rsid w:val="00C12076"/>
    <w:rPr>
      <w:color w:val="0000FF"/>
      <w:u w:val="single"/>
    </w:rPr>
  </w:style>
  <w:style w:type="character" w:customStyle="1" w:styleId="ParagraphChar">
    <w:name w:val="Paragraph Char"/>
    <w:link w:val="Paragraph"/>
    <w:rsid w:val="00C12076"/>
    <w:rPr>
      <w:rFonts w:ascii="Times New Roman" w:eastAsia="Times New Roman" w:hAnsi="Times New Roman" w:cs="Times New Roman"/>
      <w:sz w:val="24"/>
      <w:szCs w:val="20"/>
      <w:lang w:val="en-US"/>
    </w:rPr>
  </w:style>
  <w:style w:type="character" w:customStyle="1" w:styleId="NewSubheadingChar">
    <w:name w:val="New Subheading Char"/>
    <w:link w:val="NewSubheading"/>
    <w:locked/>
    <w:rsid w:val="00C12076"/>
    <w:rPr>
      <w:rFonts w:ascii="Arial" w:hAnsi="Arial" w:cs="Arial"/>
      <w:b/>
      <w:color w:val="0000FF"/>
      <w:sz w:val="24"/>
      <w:szCs w:val="24"/>
      <w:lang w:eastAsia="en-AU"/>
    </w:rPr>
  </w:style>
  <w:style w:type="paragraph" w:customStyle="1" w:styleId="NewSubheading">
    <w:name w:val="New Subheading"/>
    <w:basedOn w:val="Subheading"/>
    <w:link w:val="NewSubheadingChar"/>
    <w:rsid w:val="00C12076"/>
    <w:pPr>
      <w:tabs>
        <w:tab w:val="clear" w:pos="720"/>
        <w:tab w:val="num" w:pos="360"/>
        <w:tab w:val="num" w:pos="900"/>
      </w:tabs>
      <w:spacing w:after="0" w:line="360" w:lineRule="auto"/>
      <w:ind w:left="900" w:hanging="720"/>
    </w:pPr>
    <w:rPr>
      <w:rFonts w:ascii="Arial" w:eastAsiaTheme="minorHAnsi" w:hAnsi="Arial" w:cs="Arial"/>
      <w:bCs w:val="0"/>
      <w:sz w:val="24"/>
      <w:szCs w:val="24"/>
      <w:lang w:val="en-AU" w:eastAsia="en-AU"/>
    </w:rPr>
  </w:style>
  <w:style w:type="paragraph" w:styleId="Title">
    <w:name w:val="Title"/>
    <w:basedOn w:val="Normal"/>
    <w:next w:val="Normal"/>
    <w:link w:val="TitleChar"/>
    <w:uiPriority w:val="10"/>
    <w:qFormat/>
    <w:rsid w:val="00454A5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54A5C"/>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2E48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30BED"/>
    <w:pPr>
      <w:spacing w:before="100" w:beforeAutospacing="1" w:after="100" w:afterAutospacing="1"/>
    </w:pPr>
    <w:rPr>
      <w:rFonts w:ascii="Times New Roman" w:hAnsi="Times New Roman"/>
      <w:sz w:val="24"/>
      <w:szCs w:val="24"/>
      <w:lang w:eastAsia="en-AU"/>
    </w:rPr>
  </w:style>
  <w:style w:type="paragraph" w:customStyle="1" w:styleId="tablebullet0">
    <w:name w:val="tablebullet"/>
    <w:basedOn w:val="ListBullet"/>
    <w:rsid w:val="00581054"/>
    <w:pPr>
      <w:tabs>
        <w:tab w:val="num" w:pos="720"/>
      </w:tabs>
      <w:ind w:left="720"/>
      <w:contextualSpacing w:val="0"/>
    </w:pPr>
    <w:rPr>
      <w:rFonts w:ascii="Times New Roman" w:eastAsia="Times" w:hAnsi="Times New Roman"/>
      <w:spacing w:val="-2"/>
      <w:sz w:val="22"/>
    </w:rPr>
  </w:style>
  <w:style w:type="paragraph" w:customStyle="1" w:styleId="tablebullet">
    <w:name w:val="table bullet –"/>
    <w:basedOn w:val="Normal"/>
    <w:rsid w:val="00581054"/>
    <w:pPr>
      <w:numPr>
        <w:numId w:val="2"/>
      </w:numPr>
    </w:pPr>
    <w:rPr>
      <w:rFonts w:ascii="Times New Roman" w:hAnsi="Times New Roman"/>
      <w:sz w:val="22"/>
    </w:rPr>
  </w:style>
  <w:style w:type="paragraph" w:customStyle="1" w:styleId="tabletext">
    <w:name w:val="tabletext"/>
    <w:basedOn w:val="Normal"/>
    <w:rsid w:val="00581054"/>
    <w:pPr>
      <w:tabs>
        <w:tab w:val="left" w:pos="340"/>
      </w:tabs>
    </w:pPr>
    <w:rPr>
      <w:rFonts w:ascii="Times New Roman" w:hAnsi="Times New Roman"/>
      <w:sz w:val="22"/>
      <w:lang w:eastAsia="en-AU"/>
    </w:rPr>
  </w:style>
  <w:style w:type="paragraph" w:styleId="ListBullet">
    <w:name w:val="List Bullet"/>
    <w:basedOn w:val="Normal"/>
    <w:uiPriority w:val="99"/>
    <w:semiHidden/>
    <w:unhideWhenUsed/>
    <w:rsid w:val="00581054"/>
    <w:pPr>
      <w:tabs>
        <w:tab w:val="num" w:pos="170"/>
      </w:tabs>
      <w:ind w:left="170" w:hanging="170"/>
      <w:contextualSpacing/>
    </w:pPr>
  </w:style>
  <w:style w:type="character" w:customStyle="1" w:styleId="itemcode">
    <w:name w:val="itemcode"/>
    <w:basedOn w:val="DefaultParagraphFont"/>
    <w:rsid w:val="00A74BDF"/>
  </w:style>
  <w:style w:type="character" w:customStyle="1" w:styleId="ref1">
    <w:name w:val="ref1"/>
    <w:basedOn w:val="DefaultParagraphFont"/>
    <w:rsid w:val="00A74BDF"/>
    <w:rPr>
      <w:color w:val="838383"/>
      <w:sz w:val="22"/>
      <w:szCs w:val="22"/>
    </w:rPr>
  </w:style>
  <w:style w:type="character" w:customStyle="1" w:styleId="apple-converted-space">
    <w:name w:val="apple-converted-space"/>
    <w:basedOn w:val="DefaultParagraphFont"/>
    <w:rsid w:val="00F12CAC"/>
  </w:style>
  <w:style w:type="character" w:customStyle="1" w:styleId="ref">
    <w:name w:val="ref"/>
    <w:basedOn w:val="DefaultParagraphFont"/>
    <w:rsid w:val="00F12CAC"/>
  </w:style>
  <w:style w:type="paragraph" w:styleId="NoSpacing">
    <w:name w:val="No Spacing"/>
    <w:uiPriority w:val="1"/>
    <w:qFormat/>
    <w:rsid w:val="00B96DF0"/>
    <w:pPr>
      <w:spacing w:after="0" w:line="240" w:lineRule="auto"/>
    </w:pPr>
    <w:rPr>
      <w:rFonts w:ascii="Arial" w:eastAsia="Times New Roman" w:hAnsi="Arial" w:cs="Times New Roman"/>
      <w:sz w:val="20"/>
      <w:szCs w:val="20"/>
    </w:rPr>
  </w:style>
  <w:style w:type="character" w:customStyle="1" w:styleId="nowrap1">
    <w:name w:val="nowrap1"/>
    <w:basedOn w:val="DefaultParagraphFont"/>
    <w:rsid w:val="00E570B6"/>
  </w:style>
  <w:style w:type="character" w:customStyle="1" w:styleId="mathjax1">
    <w:name w:val="mathjax1"/>
    <w:basedOn w:val="DefaultParagraphFont"/>
    <w:rsid w:val="00E570B6"/>
    <w:rPr>
      <w:b w:val="0"/>
      <w:bCs w:val="0"/>
      <w:i w:val="0"/>
      <w:iCs w:val="0"/>
      <w:caps w:val="0"/>
      <w:vanish w:val="0"/>
      <w:webHidden w:val="0"/>
      <w:spacing w:val="0"/>
      <w:sz w:val="24"/>
      <w:szCs w:val="24"/>
      <w:bdr w:val="none" w:sz="0" w:space="0" w:color="auto" w:frame="1"/>
      <w:rtl w:val="0"/>
      <w:specVanish w:val="0"/>
    </w:rPr>
  </w:style>
  <w:style w:type="character" w:customStyle="1" w:styleId="mathjax2">
    <w:name w:val="mathjax2"/>
    <w:basedOn w:val="DefaultParagraphFont"/>
    <w:rsid w:val="00E570B6"/>
    <w:rPr>
      <w:b w:val="0"/>
      <w:bCs w:val="0"/>
      <w:i w:val="0"/>
      <w:iCs w:val="0"/>
      <w:caps w:val="0"/>
      <w:vanish w:val="0"/>
      <w:webHidden w:val="0"/>
      <w:spacing w:val="0"/>
      <w:sz w:val="24"/>
      <w:szCs w:val="24"/>
      <w:bdr w:val="none" w:sz="0" w:space="0" w:color="auto" w:frame="1"/>
      <w:rtl w:val="0"/>
      <w:specVanish w:val="0"/>
    </w:rPr>
  </w:style>
  <w:style w:type="character" w:customStyle="1" w:styleId="footerpart1">
    <w:name w:val="footerpart1"/>
    <w:uiPriority w:val="1"/>
    <w:qFormat/>
    <w:rsid w:val="00202B66"/>
    <w:rPr>
      <w:rFonts w:ascii="Arial Narrow" w:hAnsi="Arial Narrow"/>
      <w:b/>
      <w:color w:val="808080"/>
      <w:sz w:val="22"/>
    </w:rPr>
  </w:style>
  <w:style w:type="character" w:styleId="FollowedHyperlink">
    <w:name w:val="FollowedHyperlink"/>
    <w:basedOn w:val="DefaultParagraphFont"/>
    <w:uiPriority w:val="99"/>
    <w:semiHidden/>
    <w:unhideWhenUsed/>
    <w:rsid w:val="005A5D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90634">
      <w:bodyDiv w:val="1"/>
      <w:marLeft w:val="0"/>
      <w:marRight w:val="0"/>
      <w:marTop w:val="0"/>
      <w:marBottom w:val="0"/>
      <w:divBdr>
        <w:top w:val="none" w:sz="0" w:space="0" w:color="auto"/>
        <w:left w:val="none" w:sz="0" w:space="0" w:color="auto"/>
        <w:bottom w:val="none" w:sz="0" w:space="0" w:color="auto"/>
        <w:right w:val="none" w:sz="0" w:space="0" w:color="auto"/>
      </w:divBdr>
    </w:div>
    <w:div w:id="47459647">
      <w:bodyDiv w:val="1"/>
      <w:marLeft w:val="0"/>
      <w:marRight w:val="0"/>
      <w:marTop w:val="0"/>
      <w:marBottom w:val="0"/>
      <w:divBdr>
        <w:top w:val="none" w:sz="0" w:space="0" w:color="auto"/>
        <w:left w:val="none" w:sz="0" w:space="0" w:color="auto"/>
        <w:bottom w:val="none" w:sz="0" w:space="0" w:color="auto"/>
        <w:right w:val="none" w:sz="0" w:space="0" w:color="auto"/>
      </w:divBdr>
    </w:div>
    <w:div w:id="54209829">
      <w:bodyDiv w:val="1"/>
      <w:marLeft w:val="0"/>
      <w:marRight w:val="0"/>
      <w:marTop w:val="0"/>
      <w:marBottom w:val="0"/>
      <w:divBdr>
        <w:top w:val="none" w:sz="0" w:space="0" w:color="auto"/>
        <w:left w:val="none" w:sz="0" w:space="0" w:color="auto"/>
        <w:bottom w:val="none" w:sz="0" w:space="0" w:color="auto"/>
        <w:right w:val="none" w:sz="0" w:space="0" w:color="auto"/>
      </w:divBdr>
    </w:div>
    <w:div w:id="81075796">
      <w:bodyDiv w:val="1"/>
      <w:marLeft w:val="0"/>
      <w:marRight w:val="0"/>
      <w:marTop w:val="0"/>
      <w:marBottom w:val="0"/>
      <w:divBdr>
        <w:top w:val="none" w:sz="0" w:space="0" w:color="auto"/>
        <w:left w:val="none" w:sz="0" w:space="0" w:color="auto"/>
        <w:bottom w:val="none" w:sz="0" w:space="0" w:color="auto"/>
        <w:right w:val="none" w:sz="0" w:space="0" w:color="auto"/>
      </w:divBdr>
      <w:divsChild>
        <w:div w:id="1965883816">
          <w:marLeft w:val="1980"/>
          <w:marRight w:val="0"/>
          <w:marTop w:val="0"/>
          <w:marBottom w:val="0"/>
          <w:divBdr>
            <w:top w:val="none" w:sz="0" w:space="0" w:color="auto"/>
            <w:left w:val="none" w:sz="0" w:space="0" w:color="auto"/>
            <w:bottom w:val="none" w:sz="0" w:space="0" w:color="auto"/>
            <w:right w:val="none" w:sz="0" w:space="0" w:color="auto"/>
          </w:divBdr>
          <w:divsChild>
            <w:div w:id="811751009">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106049191">
      <w:bodyDiv w:val="1"/>
      <w:marLeft w:val="0"/>
      <w:marRight w:val="0"/>
      <w:marTop w:val="0"/>
      <w:marBottom w:val="0"/>
      <w:divBdr>
        <w:top w:val="none" w:sz="0" w:space="0" w:color="auto"/>
        <w:left w:val="none" w:sz="0" w:space="0" w:color="auto"/>
        <w:bottom w:val="none" w:sz="0" w:space="0" w:color="auto"/>
        <w:right w:val="none" w:sz="0" w:space="0" w:color="auto"/>
      </w:divBdr>
    </w:div>
    <w:div w:id="154414766">
      <w:bodyDiv w:val="1"/>
      <w:marLeft w:val="0"/>
      <w:marRight w:val="0"/>
      <w:marTop w:val="0"/>
      <w:marBottom w:val="0"/>
      <w:divBdr>
        <w:top w:val="none" w:sz="0" w:space="0" w:color="auto"/>
        <w:left w:val="none" w:sz="0" w:space="0" w:color="auto"/>
        <w:bottom w:val="none" w:sz="0" w:space="0" w:color="auto"/>
        <w:right w:val="none" w:sz="0" w:space="0" w:color="auto"/>
      </w:divBdr>
    </w:div>
    <w:div w:id="161743280">
      <w:bodyDiv w:val="1"/>
      <w:marLeft w:val="0"/>
      <w:marRight w:val="0"/>
      <w:marTop w:val="0"/>
      <w:marBottom w:val="0"/>
      <w:divBdr>
        <w:top w:val="none" w:sz="0" w:space="0" w:color="auto"/>
        <w:left w:val="none" w:sz="0" w:space="0" w:color="auto"/>
        <w:bottom w:val="none" w:sz="0" w:space="0" w:color="auto"/>
        <w:right w:val="none" w:sz="0" w:space="0" w:color="auto"/>
      </w:divBdr>
    </w:div>
    <w:div w:id="210265006">
      <w:bodyDiv w:val="1"/>
      <w:marLeft w:val="0"/>
      <w:marRight w:val="0"/>
      <w:marTop w:val="0"/>
      <w:marBottom w:val="0"/>
      <w:divBdr>
        <w:top w:val="none" w:sz="0" w:space="0" w:color="auto"/>
        <w:left w:val="none" w:sz="0" w:space="0" w:color="auto"/>
        <w:bottom w:val="none" w:sz="0" w:space="0" w:color="auto"/>
        <w:right w:val="none" w:sz="0" w:space="0" w:color="auto"/>
      </w:divBdr>
    </w:div>
    <w:div w:id="231235993">
      <w:bodyDiv w:val="1"/>
      <w:marLeft w:val="0"/>
      <w:marRight w:val="0"/>
      <w:marTop w:val="0"/>
      <w:marBottom w:val="0"/>
      <w:divBdr>
        <w:top w:val="none" w:sz="0" w:space="0" w:color="auto"/>
        <w:left w:val="none" w:sz="0" w:space="0" w:color="auto"/>
        <w:bottom w:val="none" w:sz="0" w:space="0" w:color="auto"/>
        <w:right w:val="none" w:sz="0" w:space="0" w:color="auto"/>
      </w:divBdr>
    </w:div>
    <w:div w:id="234165392">
      <w:bodyDiv w:val="1"/>
      <w:marLeft w:val="0"/>
      <w:marRight w:val="0"/>
      <w:marTop w:val="0"/>
      <w:marBottom w:val="0"/>
      <w:divBdr>
        <w:top w:val="none" w:sz="0" w:space="0" w:color="auto"/>
        <w:left w:val="none" w:sz="0" w:space="0" w:color="auto"/>
        <w:bottom w:val="none" w:sz="0" w:space="0" w:color="auto"/>
        <w:right w:val="none" w:sz="0" w:space="0" w:color="auto"/>
      </w:divBdr>
    </w:div>
    <w:div w:id="246378534">
      <w:bodyDiv w:val="1"/>
      <w:marLeft w:val="0"/>
      <w:marRight w:val="0"/>
      <w:marTop w:val="0"/>
      <w:marBottom w:val="0"/>
      <w:divBdr>
        <w:top w:val="none" w:sz="0" w:space="0" w:color="auto"/>
        <w:left w:val="none" w:sz="0" w:space="0" w:color="auto"/>
        <w:bottom w:val="none" w:sz="0" w:space="0" w:color="auto"/>
        <w:right w:val="none" w:sz="0" w:space="0" w:color="auto"/>
      </w:divBdr>
    </w:div>
    <w:div w:id="272520096">
      <w:bodyDiv w:val="1"/>
      <w:marLeft w:val="0"/>
      <w:marRight w:val="0"/>
      <w:marTop w:val="0"/>
      <w:marBottom w:val="0"/>
      <w:divBdr>
        <w:top w:val="none" w:sz="0" w:space="0" w:color="auto"/>
        <w:left w:val="none" w:sz="0" w:space="0" w:color="auto"/>
        <w:bottom w:val="none" w:sz="0" w:space="0" w:color="auto"/>
        <w:right w:val="none" w:sz="0" w:space="0" w:color="auto"/>
      </w:divBdr>
    </w:div>
    <w:div w:id="307712136">
      <w:bodyDiv w:val="1"/>
      <w:marLeft w:val="0"/>
      <w:marRight w:val="0"/>
      <w:marTop w:val="0"/>
      <w:marBottom w:val="0"/>
      <w:divBdr>
        <w:top w:val="none" w:sz="0" w:space="0" w:color="auto"/>
        <w:left w:val="none" w:sz="0" w:space="0" w:color="auto"/>
        <w:bottom w:val="none" w:sz="0" w:space="0" w:color="auto"/>
        <w:right w:val="none" w:sz="0" w:space="0" w:color="auto"/>
      </w:divBdr>
    </w:div>
    <w:div w:id="330838680">
      <w:bodyDiv w:val="1"/>
      <w:marLeft w:val="0"/>
      <w:marRight w:val="0"/>
      <w:marTop w:val="0"/>
      <w:marBottom w:val="0"/>
      <w:divBdr>
        <w:top w:val="none" w:sz="0" w:space="0" w:color="auto"/>
        <w:left w:val="none" w:sz="0" w:space="0" w:color="auto"/>
        <w:bottom w:val="none" w:sz="0" w:space="0" w:color="auto"/>
        <w:right w:val="none" w:sz="0" w:space="0" w:color="auto"/>
      </w:divBdr>
    </w:div>
    <w:div w:id="387144557">
      <w:bodyDiv w:val="1"/>
      <w:marLeft w:val="0"/>
      <w:marRight w:val="0"/>
      <w:marTop w:val="0"/>
      <w:marBottom w:val="0"/>
      <w:divBdr>
        <w:top w:val="none" w:sz="0" w:space="0" w:color="auto"/>
        <w:left w:val="none" w:sz="0" w:space="0" w:color="auto"/>
        <w:bottom w:val="none" w:sz="0" w:space="0" w:color="auto"/>
        <w:right w:val="none" w:sz="0" w:space="0" w:color="auto"/>
      </w:divBdr>
    </w:div>
    <w:div w:id="417676084">
      <w:bodyDiv w:val="1"/>
      <w:marLeft w:val="0"/>
      <w:marRight w:val="0"/>
      <w:marTop w:val="0"/>
      <w:marBottom w:val="0"/>
      <w:divBdr>
        <w:top w:val="none" w:sz="0" w:space="0" w:color="auto"/>
        <w:left w:val="none" w:sz="0" w:space="0" w:color="auto"/>
        <w:bottom w:val="none" w:sz="0" w:space="0" w:color="auto"/>
        <w:right w:val="none" w:sz="0" w:space="0" w:color="auto"/>
      </w:divBdr>
    </w:div>
    <w:div w:id="465246407">
      <w:bodyDiv w:val="1"/>
      <w:marLeft w:val="0"/>
      <w:marRight w:val="0"/>
      <w:marTop w:val="0"/>
      <w:marBottom w:val="0"/>
      <w:divBdr>
        <w:top w:val="none" w:sz="0" w:space="0" w:color="auto"/>
        <w:left w:val="none" w:sz="0" w:space="0" w:color="auto"/>
        <w:bottom w:val="none" w:sz="0" w:space="0" w:color="auto"/>
        <w:right w:val="none" w:sz="0" w:space="0" w:color="auto"/>
      </w:divBdr>
    </w:div>
    <w:div w:id="466360395">
      <w:bodyDiv w:val="1"/>
      <w:marLeft w:val="0"/>
      <w:marRight w:val="0"/>
      <w:marTop w:val="0"/>
      <w:marBottom w:val="0"/>
      <w:divBdr>
        <w:top w:val="none" w:sz="0" w:space="0" w:color="auto"/>
        <w:left w:val="none" w:sz="0" w:space="0" w:color="auto"/>
        <w:bottom w:val="none" w:sz="0" w:space="0" w:color="auto"/>
        <w:right w:val="none" w:sz="0" w:space="0" w:color="auto"/>
      </w:divBdr>
    </w:div>
    <w:div w:id="472254983">
      <w:bodyDiv w:val="1"/>
      <w:marLeft w:val="0"/>
      <w:marRight w:val="0"/>
      <w:marTop w:val="0"/>
      <w:marBottom w:val="0"/>
      <w:divBdr>
        <w:top w:val="none" w:sz="0" w:space="0" w:color="auto"/>
        <w:left w:val="none" w:sz="0" w:space="0" w:color="auto"/>
        <w:bottom w:val="none" w:sz="0" w:space="0" w:color="auto"/>
        <w:right w:val="none" w:sz="0" w:space="0" w:color="auto"/>
      </w:divBdr>
    </w:div>
    <w:div w:id="489912152">
      <w:bodyDiv w:val="1"/>
      <w:marLeft w:val="0"/>
      <w:marRight w:val="0"/>
      <w:marTop w:val="0"/>
      <w:marBottom w:val="0"/>
      <w:divBdr>
        <w:top w:val="none" w:sz="0" w:space="0" w:color="auto"/>
        <w:left w:val="none" w:sz="0" w:space="0" w:color="auto"/>
        <w:bottom w:val="none" w:sz="0" w:space="0" w:color="auto"/>
        <w:right w:val="none" w:sz="0" w:space="0" w:color="auto"/>
      </w:divBdr>
    </w:div>
    <w:div w:id="604270451">
      <w:bodyDiv w:val="1"/>
      <w:marLeft w:val="0"/>
      <w:marRight w:val="0"/>
      <w:marTop w:val="0"/>
      <w:marBottom w:val="0"/>
      <w:divBdr>
        <w:top w:val="none" w:sz="0" w:space="0" w:color="auto"/>
        <w:left w:val="none" w:sz="0" w:space="0" w:color="auto"/>
        <w:bottom w:val="none" w:sz="0" w:space="0" w:color="auto"/>
        <w:right w:val="none" w:sz="0" w:space="0" w:color="auto"/>
      </w:divBdr>
    </w:div>
    <w:div w:id="675577475">
      <w:bodyDiv w:val="1"/>
      <w:marLeft w:val="0"/>
      <w:marRight w:val="0"/>
      <w:marTop w:val="0"/>
      <w:marBottom w:val="0"/>
      <w:divBdr>
        <w:top w:val="none" w:sz="0" w:space="0" w:color="auto"/>
        <w:left w:val="none" w:sz="0" w:space="0" w:color="auto"/>
        <w:bottom w:val="none" w:sz="0" w:space="0" w:color="auto"/>
        <w:right w:val="none" w:sz="0" w:space="0" w:color="auto"/>
      </w:divBdr>
      <w:divsChild>
        <w:div w:id="221674302">
          <w:marLeft w:val="1980"/>
          <w:marRight w:val="0"/>
          <w:marTop w:val="0"/>
          <w:marBottom w:val="0"/>
          <w:divBdr>
            <w:top w:val="none" w:sz="0" w:space="0" w:color="auto"/>
            <w:left w:val="none" w:sz="0" w:space="0" w:color="auto"/>
            <w:bottom w:val="none" w:sz="0" w:space="0" w:color="auto"/>
            <w:right w:val="none" w:sz="0" w:space="0" w:color="auto"/>
          </w:divBdr>
        </w:div>
      </w:divsChild>
    </w:div>
    <w:div w:id="679160806">
      <w:bodyDiv w:val="1"/>
      <w:marLeft w:val="0"/>
      <w:marRight w:val="0"/>
      <w:marTop w:val="0"/>
      <w:marBottom w:val="0"/>
      <w:divBdr>
        <w:top w:val="none" w:sz="0" w:space="0" w:color="auto"/>
        <w:left w:val="none" w:sz="0" w:space="0" w:color="auto"/>
        <w:bottom w:val="none" w:sz="0" w:space="0" w:color="auto"/>
        <w:right w:val="none" w:sz="0" w:space="0" w:color="auto"/>
      </w:divBdr>
    </w:div>
    <w:div w:id="687022684">
      <w:bodyDiv w:val="1"/>
      <w:marLeft w:val="0"/>
      <w:marRight w:val="0"/>
      <w:marTop w:val="0"/>
      <w:marBottom w:val="0"/>
      <w:divBdr>
        <w:top w:val="none" w:sz="0" w:space="0" w:color="auto"/>
        <w:left w:val="none" w:sz="0" w:space="0" w:color="auto"/>
        <w:bottom w:val="none" w:sz="0" w:space="0" w:color="auto"/>
        <w:right w:val="none" w:sz="0" w:space="0" w:color="auto"/>
      </w:divBdr>
    </w:div>
    <w:div w:id="746880597">
      <w:bodyDiv w:val="1"/>
      <w:marLeft w:val="0"/>
      <w:marRight w:val="0"/>
      <w:marTop w:val="0"/>
      <w:marBottom w:val="0"/>
      <w:divBdr>
        <w:top w:val="none" w:sz="0" w:space="0" w:color="auto"/>
        <w:left w:val="none" w:sz="0" w:space="0" w:color="auto"/>
        <w:bottom w:val="none" w:sz="0" w:space="0" w:color="auto"/>
        <w:right w:val="none" w:sz="0" w:space="0" w:color="auto"/>
      </w:divBdr>
    </w:div>
    <w:div w:id="781877030">
      <w:bodyDiv w:val="1"/>
      <w:marLeft w:val="0"/>
      <w:marRight w:val="0"/>
      <w:marTop w:val="0"/>
      <w:marBottom w:val="0"/>
      <w:divBdr>
        <w:top w:val="none" w:sz="0" w:space="0" w:color="auto"/>
        <w:left w:val="none" w:sz="0" w:space="0" w:color="auto"/>
        <w:bottom w:val="none" w:sz="0" w:space="0" w:color="auto"/>
        <w:right w:val="none" w:sz="0" w:space="0" w:color="auto"/>
      </w:divBdr>
    </w:div>
    <w:div w:id="796873703">
      <w:bodyDiv w:val="1"/>
      <w:marLeft w:val="0"/>
      <w:marRight w:val="0"/>
      <w:marTop w:val="0"/>
      <w:marBottom w:val="0"/>
      <w:divBdr>
        <w:top w:val="none" w:sz="0" w:space="0" w:color="auto"/>
        <w:left w:val="none" w:sz="0" w:space="0" w:color="auto"/>
        <w:bottom w:val="none" w:sz="0" w:space="0" w:color="auto"/>
        <w:right w:val="none" w:sz="0" w:space="0" w:color="auto"/>
      </w:divBdr>
    </w:div>
    <w:div w:id="808786464">
      <w:bodyDiv w:val="1"/>
      <w:marLeft w:val="0"/>
      <w:marRight w:val="0"/>
      <w:marTop w:val="0"/>
      <w:marBottom w:val="0"/>
      <w:divBdr>
        <w:top w:val="none" w:sz="0" w:space="0" w:color="auto"/>
        <w:left w:val="none" w:sz="0" w:space="0" w:color="auto"/>
        <w:bottom w:val="none" w:sz="0" w:space="0" w:color="auto"/>
        <w:right w:val="none" w:sz="0" w:space="0" w:color="auto"/>
      </w:divBdr>
    </w:div>
    <w:div w:id="826091253">
      <w:bodyDiv w:val="1"/>
      <w:marLeft w:val="0"/>
      <w:marRight w:val="0"/>
      <w:marTop w:val="0"/>
      <w:marBottom w:val="0"/>
      <w:divBdr>
        <w:top w:val="none" w:sz="0" w:space="0" w:color="auto"/>
        <w:left w:val="none" w:sz="0" w:space="0" w:color="auto"/>
        <w:bottom w:val="none" w:sz="0" w:space="0" w:color="auto"/>
        <w:right w:val="none" w:sz="0" w:space="0" w:color="auto"/>
      </w:divBdr>
    </w:div>
    <w:div w:id="852064204">
      <w:bodyDiv w:val="1"/>
      <w:marLeft w:val="0"/>
      <w:marRight w:val="0"/>
      <w:marTop w:val="0"/>
      <w:marBottom w:val="0"/>
      <w:divBdr>
        <w:top w:val="none" w:sz="0" w:space="0" w:color="auto"/>
        <w:left w:val="none" w:sz="0" w:space="0" w:color="auto"/>
        <w:bottom w:val="none" w:sz="0" w:space="0" w:color="auto"/>
        <w:right w:val="none" w:sz="0" w:space="0" w:color="auto"/>
      </w:divBdr>
    </w:div>
    <w:div w:id="865558827">
      <w:bodyDiv w:val="1"/>
      <w:marLeft w:val="0"/>
      <w:marRight w:val="0"/>
      <w:marTop w:val="0"/>
      <w:marBottom w:val="0"/>
      <w:divBdr>
        <w:top w:val="none" w:sz="0" w:space="0" w:color="auto"/>
        <w:left w:val="none" w:sz="0" w:space="0" w:color="auto"/>
        <w:bottom w:val="none" w:sz="0" w:space="0" w:color="auto"/>
        <w:right w:val="none" w:sz="0" w:space="0" w:color="auto"/>
      </w:divBdr>
      <w:divsChild>
        <w:div w:id="861436451">
          <w:marLeft w:val="1980"/>
          <w:marRight w:val="0"/>
          <w:marTop w:val="0"/>
          <w:marBottom w:val="0"/>
          <w:divBdr>
            <w:top w:val="none" w:sz="0" w:space="0" w:color="auto"/>
            <w:left w:val="none" w:sz="0" w:space="0" w:color="auto"/>
            <w:bottom w:val="none" w:sz="0" w:space="0" w:color="auto"/>
            <w:right w:val="none" w:sz="0" w:space="0" w:color="auto"/>
          </w:divBdr>
          <w:divsChild>
            <w:div w:id="1728062811">
              <w:marLeft w:val="0"/>
              <w:marRight w:val="0"/>
              <w:marTop w:val="0"/>
              <w:marBottom w:val="0"/>
              <w:divBdr>
                <w:top w:val="none" w:sz="0" w:space="0" w:color="auto"/>
                <w:left w:val="none" w:sz="0" w:space="0" w:color="auto"/>
                <w:bottom w:val="none" w:sz="0" w:space="0" w:color="auto"/>
                <w:right w:val="none" w:sz="0" w:space="0" w:color="auto"/>
              </w:divBdr>
              <w:divsChild>
                <w:div w:id="623656340">
                  <w:marLeft w:val="0"/>
                  <w:marRight w:val="0"/>
                  <w:marTop w:val="0"/>
                  <w:marBottom w:val="0"/>
                  <w:divBdr>
                    <w:top w:val="none" w:sz="0" w:space="0" w:color="auto"/>
                    <w:left w:val="none" w:sz="0" w:space="0" w:color="auto"/>
                    <w:bottom w:val="none" w:sz="0" w:space="0" w:color="auto"/>
                    <w:right w:val="none" w:sz="0" w:space="0" w:color="auto"/>
                  </w:divBdr>
                  <w:divsChild>
                    <w:div w:id="1631277066">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905460004">
      <w:bodyDiv w:val="1"/>
      <w:marLeft w:val="0"/>
      <w:marRight w:val="0"/>
      <w:marTop w:val="0"/>
      <w:marBottom w:val="0"/>
      <w:divBdr>
        <w:top w:val="none" w:sz="0" w:space="0" w:color="auto"/>
        <w:left w:val="none" w:sz="0" w:space="0" w:color="auto"/>
        <w:bottom w:val="none" w:sz="0" w:space="0" w:color="auto"/>
        <w:right w:val="none" w:sz="0" w:space="0" w:color="auto"/>
      </w:divBdr>
    </w:div>
    <w:div w:id="1019236120">
      <w:bodyDiv w:val="1"/>
      <w:marLeft w:val="0"/>
      <w:marRight w:val="0"/>
      <w:marTop w:val="0"/>
      <w:marBottom w:val="0"/>
      <w:divBdr>
        <w:top w:val="none" w:sz="0" w:space="0" w:color="auto"/>
        <w:left w:val="none" w:sz="0" w:space="0" w:color="auto"/>
        <w:bottom w:val="none" w:sz="0" w:space="0" w:color="auto"/>
        <w:right w:val="none" w:sz="0" w:space="0" w:color="auto"/>
      </w:divBdr>
    </w:div>
    <w:div w:id="1053193956">
      <w:bodyDiv w:val="1"/>
      <w:marLeft w:val="0"/>
      <w:marRight w:val="0"/>
      <w:marTop w:val="0"/>
      <w:marBottom w:val="0"/>
      <w:divBdr>
        <w:top w:val="none" w:sz="0" w:space="0" w:color="auto"/>
        <w:left w:val="none" w:sz="0" w:space="0" w:color="auto"/>
        <w:bottom w:val="none" w:sz="0" w:space="0" w:color="auto"/>
        <w:right w:val="none" w:sz="0" w:space="0" w:color="auto"/>
      </w:divBdr>
    </w:div>
    <w:div w:id="1101730242">
      <w:bodyDiv w:val="1"/>
      <w:marLeft w:val="0"/>
      <w:marRight w:val="0"/>
      <w:marTop w:val="0"/>
      <w:marBottom w:val="0"/>
      <w:divBdr>
        <w:top w:val="none" w:sz="0" w:space="0" w:color="auto"/>
        <w:left w:val="none" w:sz="0" w:space="0" w:color="auto"/>
        <w:bottom w:val="none" w:sz="0" w:space="0" w:color="auto"/>
        <w:right w:val="none" w:sz="0" w:space="0" w:color="auto"/>
      </w:divBdr>
      <w:divsChild>
        <w:div w:id="1367103529">
          <w:marLeft w:val="1980"/>
          <w:marRight w:val="0"/>
          <w:marTop w:val="0"/>
          <w:marBottom w:val="0"/>
          <w:divBdr>
            <w:top w:val="none" w:sz="0" w:space="0" w:color="auto"/>
            <w:left w:val="none" w:sz="0" w:space="0" w:color="auto"/>
            <w:bottom w:val="none" w:sz="0" w:space="0" w:color="auto"/>
            <w:right w:val="none" w:sz="0" w:space="0" w:color="auto"/>
          </w:divBdr>
          <w:divsChild>
            <w:div w:id="1736122015">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1112089619">
      <w:bodyDiv w:val="1"/>
      <w:marLeft w:val="0"/>
      <w:marRight w:val="0"/>
      <w:marTop w:val="0"/>
      <w:marBottom w:val="0"/>
      <w:divBdr>
        <w:top w:val="none" w:sz="0" w:space="0" w:color="auto"/>
        <w:left w:val="none" w:sz="0" w:space="0" w:color="auto"/>
        <w:bottom w:val="none" w:sz="0" w:space="0" w:color="auto"/>
        <w:right w:val="none" w:sz="0" w:space="0" w:color="auto"/>
      </w:divBdr>
    </w:div>
    <w:div w:id="1137526229">
      <w:bodyDiv w:val="1"/>
      <w:marLeft w:val="0"/>
      <w:marRight w:val="0"/>
      <w:marTop w:val="0"/>
      <w:marBottom w:val="0"/>
      <w:divBdr>
        <w:top w:val="none" w:sz="0" w:space="0" w:color="auto"/>
        <w:left w:val="none" w:sz="0" w:space="0" w:color="auto"/>
        <w:bottom w:val="none" w:sz="0" w:space="0" w:color="auto"/>
        <w:right w:val="none" w:sz="0" w:space="0" w:color="auto"/>
      </w:divBdr>
    </w:div>
    <w:div w:id="1165173206">
      <w:bodyDiv w:val="1"/>
      <w:marLeft w:val="0"/>
      <w:marRight w:val="0"/>
      <w:marTop w:val="0"/>
      <w:marBottom w:val="0"/>
      <w:divBdr>
        <w:top w:val="none" w:sz="0" w:space="0" w:color="auto"/>
        <w:left w:val="none" w:sz="0" w:space="0" w:color="auto"/>
        <w:bottom w:val="none" w:sz="0" w:space="0" w:color="auto"/>
        <w:right w:val="none" w:sz="0" w:space="0" w:color="auto"/>
      </w:divBdr>
      <w:divsChild>
        <w:div w:id="1336345302">
          <w:marLeft w:val="1980"/>
          <w:marRight w:val="0"/>
          <w:marTop w:val="0"/>
          <w:marBottom w:val="0"/>
          <w:divBdr>
            <w:top w:val="none" w:sz="0" w:space="0" w:color="auto"/>
            <w:left w:val="none" w:sz="0" w:space="0" w:color="auto"/>
            <w:bottom w:val="none" w:sz="0" w:space="0" w:color="auto"/>
            <w:right w:val="none" w:sz="0" w:space="0" w:color="auto"/>
          </w:divBdr>
          <w:divsChild>
            <w:div w:id="520974372">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1204905725">
      <w:bodyDiv w:val="1"/>
      <w:marLeft w:val="0"/>
      <w:marRight w:val="0"/>
      <w:marTop w:val="0"/>
      <w:marBottom w:val="0"/>
      <w:divBdr>
        <w:top w:val="none" w:sz="0" w:space="0" w:color="auto"/>
        <w:left w:val="none" w:sz="0" w:space="0" w:color="auto"/>
        <w:bottom w:val="none" w:sz="0" w:space="0" w:color="auto"/>
        <w:right w:val="none" w:sz="0" w:space="0" w:color="auto"/>
      </w:divBdr>
    </w:div>
    <w:div w:id="1205405485">
      <w:bodyDiv w:val="1"/>
      <w:marLeft w:val="0"/>
      <w:marRight w:val="0"/>
      <w:marTop w:val="0"/>
      <w:marBottom w:val="0"/>
      <w:divBdr>
        <w:top w:val="none" w:sz="0" w:space="0" w:color="auto"/>
        <w:left w:val="none" w:sz="0" w:space="0" w:color="auto"/>
        <w:bottom w:val="none" w:sz="0" w:space="0" w:color="auto"/>
        <w:right w:val="none" w:sz="0" w:space="0" w:color="auto"/>
      </w:divBdr>
      <w:divsChild>
        <w:div w:id="673651679">
          <w:marLeft w:val="1980"/>
          <w:marRight w:val="0"/>
          <w:marTop w:val="0"/>
          <w:marBottom w:val="0"/>
          <w:divBdr>
            <w:top w:val="none" w:sz="0" w:space="0" w:color="auto"/>
            <w:left w:val="none" w:sz="0" w:space="0" w:color="auto"/>
            <w:bottom w:val="none" w:sz="0" w:space="0" w:color="auto"/>
            <w:right w:val="none" w:sz="0" w:space="0" w:color="auto"/>
          </w:divBdr>
          <w:divsChild>
            <w:div w:id="208878904">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1275597064">
      <w:bodyDiv w:val="1"/>
      <w:marLeft w:val="0"/>
      <w:marRight w:val="0"/>
      <w:marTop w:val="0"/>
      <w:marBottom w:val="0"/>
      <w:divBdr>
        <w:top w:val="none" w:sz="0" w:space="0" w:color="auto"/>
        <w:left w:val="none" w:sz="0" w:space="0" w:color="auto"/>
        <w:bottom w:val="none" w:sz="0" w:space="0" w:color="auto"/>
        <w:right w:val="none" w:sz="0" w:space="0" w:color="auto"/>
      </w:divBdr>
      <w:divsChild>
        <w:div w:id="1849521289">
          <w:marLeft w:val="1980"/>
          <w:marRight w:val="0"/>
          <w:marTop w:val="0"/>
          <w:marBottom w:val="0"/>
          <w:divBdr>
            <w:top w:val="none" w:sz="0" w:space="0" w:color="auto"/>
            <w:left w:val="none" w:sz="0" w:space="0" w:color="auto"/>
            <w:bottom w:val="none" w:sz="0" w:space="0" w:color="auto"/>
            <w:right w:val="none" w:sz="0" w:space="0" w:color="auto"/>
          </w:divBdr>
          <w:divsChild>
            <w:div w:id="247278925">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1337419311">
      <w:bodyDiv w:val="1"/>
      <w:marLeft w:val="0"/>
      <w:marRight w:val="0"/>
      <w:marTop w:val="0"/>
      <w:marBottom w:val="0"/>
      <w:divBdr>
        <w:top w:val="none" w:sz="0" w:space="0" w:color="auto"/>
        <w:left w:val="none" w:sz="0" w:space="0" w:color="auto"/>
        <w:bottom w:val="none" w:sz="0" w:space="0" w:color="auto"/>
        <w:right w:val="none" w:sz="0" w:space="0" w:color="auto"/>
      </w:divBdr>
    </w:div>
    <w:div w:id="1355155181">
      <w:bodyDiv w:val="1"/>
      <w:marLeft w:val="0"/>
      <w:marRight w:val="0"/>
      <w:marTop w:val="0"/>
      <w:marBottom w:val="0"/>
      <w:divBdr>
        <w:top w:val="none" w:sz="0" w:space="0" w:color="auto"/>
        <w:left w:val="none" w:sz="0" w:space="0" w:color="auto"/>
        <w:bottom w:val="none" w:sz="0" w:space="0" w:color="auto"/>
        <w:right w:val="none" w:sz="0" w:space="0" w:color="auto"/>
      </w:divBdr>
      <w:divsChild>
        <w:div w:id="2051882878">
          <w:marLeft w:val="1980"/>
          <w:marRight w:val="0"/>
          <w:marTop w:val="0"/>
          <w:marBottom w:val="0"/>
          <w:divBdr>
            <w:top w:val="none" w:sz="0" w:space="0" w:color="auto"/>
            <w:left w:val="none" w:sz="0" w:space="0" w:color="auto"/>
            <w:bottom w:val="none" w:sz="0" w:space="0" w:color="auto"/>
            <w:right w:val="none" w:sz="0" w:space="0" w:color="auto"/>
          </w:divBdr>
        </w:div>
      </w:divsChild>
    </w:div>
    <w:div w:id="1372613529">
      <w:bodyDiv w:val="1"/>
      <w:marLeft w:val="0"/>
      <w:marRight w:val="0"/>
      <w:marTop w:val="0"/>
      <w:marBottom w:val="0"/>
      <w:divBdr>
        <w:top w:val="none" w:sz="0" w:space="0" w:color="auto"/>
        <w:left w:val="none" w:sz="0" w:space="0" w:color="auto"/>
        <w:bottom w:val="none" w:sz="0" w:space="0" w:color="auto"/>
        <w:right w:val="none" w:sz="0" w:space="0" w:color="auto"/>
      </w:divBdr>
      <w:divsChild>
        <w:div w:id="713778322">
          <w:marLeft w:val="1980"/>
          <w:marRight w:val="0"/>
          <w:marTop w:val="0"/>
          <w:marBottom w:val="0"/>
          <w:divBdr>
            <w:top w:val="none" w:sz="0" w:space="0" w:color="auto"/>
            <w:left w:val="none" w:sz="0" w:space="0" w:color="auto"/>
            <w:bottom w:val="none" w:sz="0" w:space="0" w:color="auto"/>
            <w:right w:val="none" w:sz="0" w:space="0" w:color="auto"/>
          </w:divBdr>
          <w:divsChild>
            <w:div w:id="485512616">
              <w:marLeft w:val="0"/>
              <w:marRight w:val="0"/>
              <w:marTop w:val="0"/>
              <w:marBottom w:val="0"/>
              <w:divBdr>
                <w:top w:val="none" w:sz="0" w:space="0" w:color="auto"/>
                <w:left w:val="none" w:sz="0" w:space="0" w:color="auto"/>
                <w:bottom w:val="none" w:sz="0" w:space="0" w:color="auto"/>
                <w:right w:val="none" w:sz="0" w:space="0" w:color="auto"/>
              </w:divBdr>
              <w:divsChild>
                <w:div w:id="1659648638">
                  <w:marLeft w:val="0"/>
                  <w:marRight w:val="0"/>
                  <w:marTop w:val="0"/>
                  <w:marBottom w:val="0"/>
                  <w:divBdr>
                    <w:top w:val="none" w:sz="0" w:space="0" w:color="auto"/>
                    <w:left w:val="none" w:sz="0" w:space="0" w:color="auto"/>
                    <w:bottom w:val="none" w:sz="0" w:space="0" w:color="auto"/>
                    <w:right w:val="none" w:sz="0" w:space="0" w:color="auto"/>
                  </w:divBdr>
                  <w:divsChild>
                    <w:div w:id="1871602417">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508132406">
      <w:bodyDiv w:val="1"/>
      <w:marLeft w:val="0"/>
      <w:marRight w:val="0"/>
      <w:marTop w:val="0"/>
      <w:marBottom w:val="0"/>
      <w:divBdr>
        <w:top w:val="none" w:sz="0" w:space="0" w:color="auto"/>
        <w:left w:val="none" w:sz="0" w:space="0" w:color="auto"/>
        <w:bottom w:val="none" w:sz="0" w:space="0" w:color="auto"/>
        <w:right w:val="none" w:sz="0" w:space="0" w:color="auto"/>
      </w:divBdr>
      <w:divsChild>
        <w:div w:id="625085276">
          <w:marLeft w:val="1980"/>
          <w:marRight w:val="0"/>
          <w:marTop w:val="0"/>
          <w:marBottom w:val="0"/>
          <w:divBdr>
            <w:top w:val="none" w:sz="0" w:space="0" w:color="auto"/>
            <w:left w:val="none" w:sz="0" w:space="0" w:color="auto"/>
            <w:bottom w:val="none" w:sz="0" w:space="0" w:color="auto"/>
            <w:right w:val="none" w:sz="0" w:space="0" w:color="auto"/>
          </w:divBdr>
          <w:divsChild>
            <w:div w:id="2059359709">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1638101302">
      <w:bodyDiv w:val="1"/>
      <w:marLeft w:val="0"/>
      <w:marRight w:val="0"/>
      <w:marTop w:val="0"/>
      <w:marBottom w:val="0"/>
      <w:divBdr>
        <w:top w:val="none" w:sz="0" w:space="0" w:color="auto"/>
        <w:left w:val="none" w:sz="0" w:space="0" w:color="auto"/>
        <w:bottom w:val="none" w:sz="0" w:space="0" w:color="auto"/>
        <w:right w:val="none" w:sz="0" w:space="0" w:color="auto"/>
      </w:divBdr>
    </w:div>
    <w:div w:id="1651592936">
      <w:bodyDiv w:val="1"/>
      <w:marLeft w:val="0"/>
      <w:marRight w:val="0"/>
      <w:marTop w:val="0"/>
      <w:marBottom w:val="0"/>
      <w:divBdr>
        <w:top w:val="none" w:sz="0" w:space="0" w:color="auto"/>
        <w:left w:val="none" w:sz="0" w:space="0" w:color="auto"/>
        <w:bottom w:val="none" w:sz="0" w:space="0" w:color="auto"/>
        <w:right w:val="none" w:sz="0" w:space="0" w:color="auto"/>
      </w:divBdr>
    </w:div>
    <w:div w:id="1665548549">
      <w:bodyDiv w:val="1"/>
      <w:marLeft w:val="0"/>
      <w:marRight w:val="0"/>
      <w:marTop w:val="0"/>
      <w:marBottom w:val="0"/>
      <w:divBdr>
        <w:top w:val="none" w:sz="0" w:space="0" w:color="auto"/>
        <w:left w:val="none" w:sz="0" w:space="0" w:color="auto"/>
        <w:bottom w:val="none" w:sz="0" w:space="0" w:color="auto"/>
        <w:right w:val="none" w:sz="0" w:space="0" w:color="auto"/>
      </w:divBdr>
    </w:div>
    <w:div w:id="1708676867">
      <w:bodyDiv w:val="1"/>
      <w:marLeft w:val="0"/>
      <w:marRight w:val="0"/>
      <w:marTop w:val="0"/>
      <w:marBottom w:val="0"/>
      <w:divBdr>
        <w:top w:val="none" w:sz="0" w:space="0" w:color="auto"/>
        <w:left w:val="none" w:sz="0" w:space="0" w:color="auto"/>
        <w:bottom w:val="none" w:sz="0" w:space="0" w:color="auto"/>
        <w:right w:val="none" w:sz="0" w:space="0" w:color="auto"/>
      </w:divBdr>
    </w:div>
    <w:div w:id="1996061123">
      <w:bodyDiv w:val="1"/>
      <w:marLeft w:val="0"/>
      <w:marRight w:val="0"/>
      <w:marTop w:val="0"/>
      <w:marBottom w:val="0"/>
      <w:divBdr>
        <w:top w:val="none" w:sz="0" w:space="0" w:color="auto"/>
        <w:left w:val="none" w:sz="0" w:space="0" w:color="auto"/>
        <w:bottom w:val="none" w:sz="0" w:space="0" w:color="auto"/>
        <w:right w:val="none" w:sz="0" w:space="0" w:color="auto"/>
      </w:divBdr>
    </w:div>
    <w:div w:id="2003924832">
      <w:bodyDiv w:val="1"/>
      <w:marLeft w:val="0"/>
      <w:marRight w:val="0"/>
      <w:marTop w:val="0"/>
      <w:marBottom w:val="0"/>
      <w:divBdr>
        <w:top w:val="none" w:sz="0" w:space="0" w:color="auto"/>
        <w:left w:val="none" w:sz="0" w:space="0" w:color="auto"/>
        <w:bottom w:val="none" w:sz="0" w:space="0" w:color="auto"/>
        <w:right w:val="none" w:sz="0" w:space="0" w:color="auto"/>
      </w:divBdr>
    </w:div>
    <w:div w:id="2037537006">
      <w:bodyDiv w:val="1"/>
      <w:marLeft w:val="0"/>
      <w:marRight w:val="0"/>
      <w:marTop w:val="0"/>
      <w:marBottom w:val="0"/>
      <w:divBdr>
        <w:top w:val="none" w:sz="0" w:space="0" w:color="auto"/>
        <w:left w:val="none" w:sz="0" w:space="0" w:color="auto"/>
        <w:bottom w:val="none" w:sz="0" w:space="0" w:color="auto"/>
        <w:right w:val="none" w:sz="0" w:space="0" w:color="auto"/>
      </w:divBdr>
    </w:div>
    <w:div w:id="2073262213">
      <w:bodyDiv w:val="1"/>
      <w:marLeft w:val="0"/>
      <w:marRight w:val="0"/>
      <w:marTop w:val="0"/>
      <w:marBottom w:val="0"/>
      <w:divBdr>
        <w:top w:val="none" w:sz="0" w:space="0" w:color="auto"/>
        <w:left w:val="none" w:sz="0" w:space="0" w:color="auto"/>
        <w:bottom w:val="none" w:sz="0" w:space="0" w:color="auto"/>
        <w:right w:val="none" w:sz="0" w:space="0" w:color="auto"/>
      </w:divBdr>
    </w:div>
    <w:div w:id="2080903603">
      <w:bodyDiv w:val="1"/>
      <w:marLeft w:val="0"/>
      <w:marRight w:val="0"/>
      <w:marTop w:val="0"/>
      <w:marBottom w:val="0"/>
      <w:divBdr>
        <w:top w:val="none" w:sz="0" w:space="0" w:color="auto"/>
        <w:left w:val="none" w:sz="0" w:space="0" w:color="auto"/>
        <w:bottom w:val="none" w:sz="0" w:space="0" w:color="auto"/>
        <w:right w:val="none" w:sz="0" w:space="0" w:color="auto"/>
      </w:divBdr>
    </w:div>
    <w:div w:id="2130859749">
      <w:bodyDiv w:val="1"/>
      <w:marLeft w:val="0"/>
      <w:marRight w:val="0"/>
      <w:marTop w:val="0"/>
      <w:marBottom w:val="0"/>
      <w:divBdr>
        <w:top w:val="none" w:sz="0" w:space="0" w:color="auto"/>
        <w:left w:val="none" w:sz="0" w:space="0" w:color="auto"/>
        <w:bottom w:val="none" w:sz="0" w:space="0" w:color="auto"/>
        <w:right w:val="none" w:sz="0" w:space="0" w:color="auto"/>
      </w:divBdr>
      <w:divsChild>
        <w:div w:id="327558033">
          <w:marLeft w:val="1980"/>
          <w:marRight w:val="0"/>
          <w:marTop w:val="0"/>
          <w:marBottom w:val="0"/>
          <w:divBdr>
            <w:top w:val="none" w:sz="0" w:space="0" w:color="auto"/>
            <w:left w:val="none" w:sz="0" w:space="0" w:color="auto"/>
            <w:bottom w:val="none" w:sz="0" w:space="0" w:color="auto"/>
            <w:right w:val="none" w:sz="0" w:space="0" w:color="auto"/>
          </w:divBdr>
          <w:divsChild>
            <w:div w:id="152911466">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oardofstudies.nsw.edu.au/syllabus_sc/" TargetMode="External"/><Relationship Id="rId18" Type="http://schemas.openxmlformats.org/officeDocument/2006/relationships/image" Target="media/image5.gif"/><Relationship Id="rId26" Type="http://schemas.openxmlformats.org/officeDocument/2006/relationships/image" Target="media/image13.png"/><Relationship Id="rId39" Type="http://schemas.openxmlformats.org/officeDocument/2006/relationships/image" Target="media/image18.png"/><Relationship Id="rId21" Type="http://schemas.openxmlformats.org/officeDocument/2006/relationships/image" Target="media/image8.gif"/><Relationship Id="rId34" Type="http://schemas.openxmlformats.org/officeDocument/2006/relationships/hyperlink" Target="http://syllabus.bos.nsw.edu.au/glossary/sci/investigation/?ajax" TargetMode="External"/><Relationship Id="rId42" Type="http://schemas.openxmlformats.org/officeDocument/2006/relationships/hyperlink" Target="https://syllabus.bostes.nsw.edu.au/glossary/mat/capacity/?ajax" TargetMode="External"/><Relationship Id="rId47" Type="http://schemas.openxmlformats.org/officeDocument/2006/relationships/hyperlink" Target="http://syllabus.bos.nsw.edu.au/glossary/sci/model/?ajax" TargetMode="External"/><Relationship Id="rId50" Type="http://schemas.openxmlformats.org/officeDocument/2006/relationships/hyperlink" Target="https://www.youtube.com/watch?v=CvWrkxzCiaY" TargetMode="External"/><Relationship Id="rId55" Type="http://schemas.openxmlformats.org/officeDocument/2006/relationships/hyperlink" Target="https://syllabus.bostes.nsw.edu.au/glossary/mat/ratio/?ajax" TargetMode="External"/><Relationship Id="rId63" Type="http://schemas.openxmlformats.org/officeDocument/2006/relationships/glossaryDocument" Target="glossary/document.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image" Target="media/image3.gif"/><Relationship Id="rId20" Type="http://schemas.openxmlformats.org/officeDocument/2006/relationships/image" Target="media/image7.gif"/><Relationship Id="rId29" Type="http://schemas.openxmlformats.org/officeDocument/2006/relationships/hyperlink" Target="http://syllabus.bos.nsw.edu.au/glossary/mat/census/?ajax" TargetMode="External"/><Relationship Id="rId41" Type="http://schemas.openxmlformats.org/officeDocument/2006/relationships/hyperlink" Target="https://syllabus.bostes.nsw.edu.au/glossary/mat/volume/?ajax" TargetMode="External"/><Relationship Id="rId54" Type="http://schemas.openxmlformats.org/officeDocument/2006/relationships/hyperlink" Target="http://lrrpublic.cli.det.nsw.edu.au/lrrSecure/Sites/Web/science_04/documents/force.pdf"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1.gif"/><Relationship Id="rId32" Type="http://schemas.openxmlformats.org/officeDocument/2006/relationships/hyperlink" Target="http://syllabus.bos.nsw.edu.au/glossary/mat/continuous-variable/?ajax" TargetMode="External"/><Relationship Id="rId37" Type="http://schemas.openxmlformats.org/officeDocument/2006/relationships/image" Target="media/image16.png"/><Relationship Id="rId40" Type="http://schemas.openxmlformats.org/officeDocument/2006/relationships/image" Target="media/image19.png"/><Relationship Id="rId45" Type="http://schemas.openxmlformats.org/officeDocument/2006/relationships/hyperlink" Target="http://syllabus.bos.nsw.edu.au/glossary/sci/investigation/?ajax" TargetMode="External"/><Relationship Id="rId53" Type="http://schemas.openxmlformats.org/officeDocument/2006/relationships/hyperlink" Target="http://syllabus.bostes.nsw.edu.au/glossary/sci/observation/?ajax" TargetMode="External"/><Relationship Id="rId58" Type="http://schemas.openxmlformats.org/officeDocument/2006/relationships/hyperlink" Target="http://www.ancap.com.au/understanding-safety-features" TargetMode="External"/><Relationship Id="rId5" Type="http://schemas.openxmlformats.org/officeDocument/2006/relationships/numbering" Target="numbering.xml"/><Relationship Id="rId15" Type="http://schemas.openxmlformats.org/officeDocument/2006/relationships/image" Target="media/image2.gif"/><Relationship Id="rId23" Type="http://schemas.openxmlformats.org/officeDocument/2006/relationships/image" Target="media/image10.gif"/><Relationship Id="rId28" Type="http://schemas.openxmlformats.org/officeDocument/2006/relationships/hyperlink" Target="http://syllabus.bos.nsw.edu.au/glossary/mat/data/?ajax" TargetMode="External"/><Relationship Id="rId36" Type="http://schemas.openxmlformats.org/officeDocument/2006/relationships/image" Target="media/image15.png"/><Relationship Id="rId49" Type="http://schemas.openxmlformats.org/officeDocument/2006/relationships/hyperlink" Target="https://iyc2011jamaica.wordpress.com/water-games/" TargetMode="External"/><Relationship Id="rId57" Type="http://schemas.openxmlformats.org/officeDocument/2006/relationships/hyperlink" Target="http://www.howsafeisyourcar.com.au/Safety-Features/Crash-Protection-Features/" TargetMode="External"/><Relationship Id="rId61"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6.gif"/><Relationship Id="rId31" Type="http://schemas.openxmlformats.org/officeDocument/2006/relationships/hyperlink" Target="http://syllabus.bos.nsw.edu.au/glossary/mat/numerical-variables/?ajax" TargetMode="External"/><Relationship Id="rId44" Type="http://schemas.openxmlformats.org/officeDocument/2006/relationships/hyperlink" Target="http://syllabus.bos.nsw.edu.au/glossary/sci/data/?ajax" TargetMode="External"/><Relationship Id="rId52" Type="http://schemas.openxmlformats.org/officeDocument/2006/relationships/hyperlink" Target="http://syllabus.bos.nsw.edu.au/glossary/sci/system/?ajax" TargetMode="External"/><Relationship Id="rId6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yllabus.bostes.nsw.edu.au/mathematics/mathematics-k10/learning-across-the-curriculum/" TargetMode="External"/><Relationship Id="rId22" Type="http://schemas.openxmlformats.org/officeDocument/2006/relationships/image" Target="media/image9.gif"/><Relationship Id="rId27" Type="http://schemas.openxmlformats.org/officeDocument/2006/relationships/hyperlink" Target="http://syllabus.bos.nsw.edu.au/glossary/mat/variable-statistics/?ajax" TargetMode="External"/><Relationship Id="rId30" Type="http://schemas.openxmlformats.org/officeDocument/2006/relationships/hyperlink" Target="http://syllabus.bos.nsw.edu.au/glossary/mat/categorical-variable/?ajax" TargetMode="External"/><Relationship Id="rId35" Type="http://schemas.openxmlformats.org/officeDocument/2006/relationships/image" Target="media/image14.png"/><Relationship Id="rId43" Type="http://schemas.openxmlformats.org/officeDocument/2006/relationships/image" Target="media/image20.png"/><Relationship Id="rId48" Type="http://schemas.openxmlformats.org/officeDocument/2006/relationships/hyperlink" Target="http://www.coolaustralia.org/ca_topic/water/" TargetMode="External"/><Relationship Id="rId56" Type="http://schemas.openxmlformats.org/officeDocument/2006/relationships/hyperlink" Target="https://syllabus.bostes.nsw.edu.au/glossary/mat/fraction/?ajax" TargetMode="External"/><Relationship Id="rId64"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s://www.youtube.com/watch?v=pnIlE1xD-yM"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4.gif"/><Relationship Id="rId25" Type="http://schemas.openxmlformats.org/officeDocument/2006/relationships/image" Target="media/image12.gif"/><Relationship Id="rId33" Type="http://schemas.openxmlformats.org/officeDocument/2006/relationships/hyperlink" Target="http://syllabus.bos.nsw.edu.au/glossary/sci/data/?ajax" TargetMode="External"/><Relationship Id="rId38" Type="http://schemas.openxmlformats.org/officeDocument/2006/relationships/image" Target="media/image17.png"/><Relationship Id="rId46" Type="http://schemas.openxmlformats.org/officeDocument/2006/relationships/hyperlink" Target="http://syllabus.bos.nsw.edu.au/glossary/sci/relate/?ajax" TargetMode="External"/><Relationship Id="rId59" Type="http://schemas.openxmlformats.org/officeDocument/2006/relationships/hyperlink" Target="http://www.coolaustralia.org/ca_topic/waste/"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BDBC9059544AB4CA4B82529EA712303"/>
        <w:category>
          <w:name w:val="General"/>
          <w:gallery w:val="placeholder"/>
        </w:category>
        <w:types>
          <w:type w:val="bbPlcHdr"/>
        </w:types>
        <w:behaviors>
          <w:behavior w:val="content"/>
        </w:behaviors>
        <w:guid w:val="{4B7D35C3-34B5-8E40-84FA-41E09A9BCCDB}"/>
      </w:docPartPr>
      <w:docPartBody>
        <w:p w:rsidR="00EB2B58" w:rsidRDefault="00EB2B58" w:rsidP="00EB2B58">
          <w:pPr>
            <w:pStyle w:val="3BDBC9059544AB4CA4B82529EA712303"/>
          </w:pPr>
          <w:r>
            <w:t>[Type text]</w:t>
          </w:r>
        </w:p>
      </w:docPartBody>
    </w:docPart>
    <w:docPart>
      <w:docPartPr>
        <w:name w:val="3C6FF77A66D20E47B41222F18E1BBA49"/>
        <w:category>
          <w:name w:val="General"/>
          <w:gallery w:val="placeholder"/>
        </w:category>
        <w:types>
          <w:type w:val="bbPlcHdr"/>
        </w:types>
        <w:behaviors>
          <w:behavior w:val="content"/>
        </w:behaviors>
        <w:guid w:val="{4533601C-B9B1-D345-B5C8-945E640A4590}"/>
      </w:docPartPr>
      <w:docPartBody>
        <w:p w:rsidR="00EB2B58" w:rsidRDefault="00EB2B58" w:rsidP="00EB2B58">
          <w:pPr>
            <w:pStyle w:val="3C6FF77A66D20E47B41222F18E1BBA49"/>
          </w:pPr>
          <w:r>
            <w:t>[Type text]</w:t>
          </w:r>
        </w:p>
      </w:docPartBody>
    </w:docPart>
    <w:docPart>
      <w:docPartPr>
        <w:name w:val="279AC8C6986ED44483D3D98957A4D81D"/>
        <w:category>
          <w:name w:val="General"/>
          <w:gallery w:val="placeholder"/>
        </w:category>
        <w:types>
          <w:type w:val="bbPlcHdr"/>
        </w:types>
        <w:behaviors>
          <w:behavior w:val="content"/>
        </w:behaviors>
        <w:guid w:val="{22C21CBF-3F56-0A47-879E-3CAABF1F511D}"/>
      </w:docPartPr>
      <w:docPartBody>
        <w:p w:rsidR="00EB2B58" w:rsidRDefault="00EB2B58" w:rsidP="00EB2B58">
          <w:pPr>
            <w:pStyle w:val="279AC8C6986ED44483D3D98957A4D81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Oxygen">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B58"/>
    <w:rsid w:val="00EB2B5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BDBC9059544AB4CA4B82529EA712303">
    <w:name w:val="3BDBC9059544AB4CA4B82529EA712303"/>
    <w:rsid w:val="00EB2B58"/>
  </w:style>
  <w:style w:type="paragraph" w:customStyle="1" w:styleId="3C6FF77A66D20E47B41222F18E1BBA49">
    <w:name w:val="3C6FF77A66D20E47B41222F18E1BBA49"/>
    <w:rsid w:val="00EB2B58"/>
  </w:style>
  <w:style w:type="paragraph" w:customStyle="1" w:styleId="279AC8C6986ED44483D3D98957A4D81D">
    <w:name w:val="279AC8C6986ED44483D3D98957A4D81D"/>
    <w:rsid w:val="00EB2B58"/>
  </w:style>
  <w:style w:type="paragraph" w:customStyle="1" w:styleId="B0903F0ED843E54BB5663F3342C240DB">
    <w:name w:val="B0903F0ED843E54BB5663F3342C240DB"/>
    <w:rsid w:val="00EB2B58"/>
  </w:style>
  <w:style w:type="paragraph" w:customStyle="1" w:styleId="26C19BB5A194974993B846A1F8C13ED0">
    <w:name w:val="26C19BB5A194974993B846A1F8C13ED0"/>
    <w:rsid w:val="00EB2B58"/>
  </w:style>
  <w:style w:type="paragraph" w:customStyle="1" w:styleId="B96E3D7D2133A04C90CD7162FB002CAC">
    <w:name w:val="B96E3D7D2133A04C90CD7162FB002CAC"/>
    <w:rsid w:val="00EB2B5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BDBC9059544AB4CA4B82529EA712303">
    <w:name w:val="3BDBC9059544AB4CA4B82529EA712303"/>
    <w:rsid w:val="00EB2B58"/>
  </w:style>
  <w:style w:type="paragraph" w:customStyle="1" w:styleId="3C6FF77A66D20E47B41222F18E1BBA49">
    <w:name w:val="3C6FF77A66D20E47B41222F18E1BBA49"/>
    <w:rsid w:val="00EB2B58"/>
  </w:style>
  <w:style w:type="paragraph" w:customStyle="1" w:styleId="279AC8C6986ED44483D3D98957A4D81D">
    <w:name w:val="279AC8C6986ED44483D3D98957A4D81D"/>
    <w:rsid w:val="00EB2B58"/>
  </w:style>
  <w:style w:type="paragraph" w:customStyle="1" w:styleId="B0903F0ED843E54BB5663F3342C240DB">
    <w:name w:val="B0903F0ED843E54BB5663F3342C240DB"/>
    <w:rsid w:val="00EB2B58"/>
  </w:style>
  <w:style w:type="paragraph" w:customStyle="1" w:styleId="26C19BB5A194974993B846A1F8C13ED0">
    <w:name w:val="26C19BB5A194974993B846A1F8C13ED0"/>
    <w:rsid w:val="00EB2B58"/>
  </w:style>
  <w:style w:type="paragraph" w:customStyle="1" w:styleId="B96E3D7D2133A04C90CD7162FB002CAC">
    <w:name w:val="B96E3D7D2133A04C90CD7162FB002CAC"/>
    <w:rsid w:val="00EB2B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E5671316C08DA489FDB4B5D96A4DC22" ma:contentTypeVersion="2" ma:contentTypeDescription="Create a new document." ma:contentTypeScope="" ma:versionID="06fc5b1e098e1c05acc6db83f4714374">
  <xsd:schema xmlns:xsd="http://www.w3.org/2001/XMLSchema" xmlns:xs="http://www.w3.org/2001/XMLSchema" xmlns:p="http://schemas.microsoft.com/office/2006/metadata/properties" xmlns:ns2="8bef7c57-9b92-4c26-9584-c6654647833b" targetNamespace="http://schemas.microsoft.com/office/2006/metadata/properties" ma:root="true" ma:fieldsID="ff08f9b377f0c27ea317872523745d9b" ns2:_="">
    <xsd:import namespace="8bef7c57-9b92-4c26-9584-c6654647833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f7c57-9b92-4c26-9584-c6654647833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C2778-B98F-4E93-87F7-628F804041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C2AF90-0829-4C20-AAB8-4F55326B3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f7c57-9b92-4c26-9584-c665464783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8D27DD-7351-40BC-A371-677427FA25F4}">
  <ds:schemaRefs>
    <ds:schemaRef ds:uri="http://schemas.microsoft.com/sharepoint/v3/contenttype/forms"/>
  </ds:schemaRefs>
</ds:datastoreItem>
</file>

<file path=customXml/itemProps4.xml><?xml version="1.0" encoding="utf-8"?>
<ds:datastoreItem xmlns:ds="http://schemas.openxmlformats.org/officeDocument/2006/customXml" ds:itemID="{91BA9CA1-5B42-4F0A-8876-C1B29B1A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4530</Words>
  <Characters>25827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Rytmeister, Dan</dc:creator>
  <cp:lastModifiedBy>Job, Simon</cp:lastModifiedBy>
  <cp:revision>9</cp:revision>
  <cp:lastPrinted>2015-12-09T21:46:00Z</cp:lastPrinted>
  <dcterms:created xsi:type="dcterms:W3CDTF">2016-05-20T02:49:00Z</dcterms:created>
  <dcterms:modified xsi:type="dcterms:W3CDTF">2016-06-06T03:17:00Z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0x010100BE5671316C08DA489FDB4B5D96A4DC22</vt:lpwstr>
  </property>
</Properties>
</file>